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2CAC" w:rsidRPr="00B41B6C" w:rsidRDefault="00701491" w:rsidP="00972CAC">
      <w:pPr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noProof/>
          <w:sz w:val="36"/>
          <w:szCs w:val="36"/>
        </w:rPr>
        <w:pict>
          <v:roundrect id="_x0000_s1026" style="position:absolute;margin-left:41.4pt;margin-top:14.05pt;width:159pt;height:74.25pt;z-index:-251656192" arcsize="10923f" strokecolor="#92cddc" strokeweight="1pt">
            <v:fill opacity=".5" color2="#b6dde8" focusposition="1" focussize="" focus="100%" type="gradient"/>
            <v:shadow on="t" type="perspective" color="#205867" opacity=".5" offset="1pt" offset2="-3pt"/>
          </v:roundrect>
        </w:pict>
      </w:r>
    </w:p>
    <w:p w:rsidR="00972CAC" w:rsidRPr="009D184B" w:rsidRDefault="00972CAC" w:rsidP="00972CAC">
      <w:pPr>
        <w:jc w:val="center"/>
        <w:rPr>
          <w:rFonts w:ascii="4711_AtNoon_Regular" w:hAnsi="4711_AtNoon_Regular" w:cs="4711_AtNoon_Regular"/>
          <w:b/>
          <w:bCs/>
          <w:color w:val="0070C0"/>
          <w:sz w:val="36"/>
          <w:szCs w:val="36"/>
          <w:u w:val="single"/>
        </w:rPr>
      </w:pPr>
      <w:r w:rsidRPr="009D184B">
        <w:rPr>
          <w:rFonts w:ascii="4711_AtNoon_Regular" w:hAnsi="4711_AtNoon_Regular" w:cs="4711_AtNoon_Regular"/>
          <w:b/>
          <w:bCs/>
          <w:color w:val="0070C0"/>
          <w:sz w:val="36"/>
          <w:szCs w:val="36"/>
          <w:u w:val="single"/>
          <w:cs/>
        </w:rPr>
        <w:t>รับเรื่องร้องเรียน ร้องทุกข์</w:t>
      </w:r>
    </w:p>
    <w:p w:rsidR="00972CAC" w:rsidRPr="009D184B" w:rsidRDefault="00972CAC" w:rsidP="00972CAC">
      <w:pPr>
        <w:jc w:val="center"/>
        <w:rPr>
          <w:rFonts w:ascii="4711_AtNoon_Regular" w:hAnsi="4711_AtNoon_Regular" w:cs="4711_AtNoon_Regular"/>
          <w:color w:val="0070C0"/>
          <w:sz w:val="36"/>
          <w:szCs w:val="36"/>
        </w:rPr>
      </w:pPr>
      <w:r w:rsidRPr="009D184B">
        <w:rPr>
          <w:rFonts w:ascii="4711_AtNoon_Regular" w:hAnsi="4711_AtNoon_Regular" w:cs="4711_AtNoon_Regular"/>
          <w:color w:val="0070C0"/>
          <w:sz w:val="36"/>
          <w:szCs w:val="36"/>
          <w:cs/>
        </w:rPr>
        <w:t>งานกฎหมา</w:t>
      </w:r>
      <w:r>
        <w:rPr>
          <w:rFonts w:ascii="4711_AtNoon_Regular" w:hAnsi="4711_AtNoon_Regular" w:cs="4711_AtNoon_Regular" w:hint="cs"/>
          <w:color w:val="0070C0"/>
          <w:sz w:val="36"/>
          <w:szCs w:val="36"/>
          <w:cs/>
        </w:rPr>
        <w:t>ย</w:t>
      </w:r>
      <w:r w:rsidRPr="009D184B">
        <w:rPr>
          <w:rFonts w:ascii="4711_AtNoon_Regular" w:hAnsi="4711_AtNoon_Regular" w:cs="4711_AtNoon_Regular"/>
          <w:color w:val="0070C0"/>
          <w:sz w:val="36"/>
          <w:szCs w:val="36"/>
          <w:cs/>
        </w:rPr>
        <w:t>และคดี</w:t>
      </w:r>
    </w:p>
    <w:p w:rsidR="00972CAC" w:rsidRPr="009D184B" w:rsidRDefault="00972CAC" w:rsidP="00972CAC">
      <w:pPr>
        <w:jc w:val="center"/>
        <w:rPr>
          <w:rFonts w:ascii="4711_AtNoon_Regular" w:hAnsi="4711_AtNoon_Regular" w:cs="4711_AtNoon_Regular"/>
          <w:color w:val="0070C0"/>
          <w:sz w:val="36"/>
          <w:szCs w:val="36"/>
        </w:rPr>
      </w:pPr>
      <w:r w:rsidRPr="009D184B">
        <w:rPr>
          <w:rFonts w:ascii="4711_AtNoon_Regular" w:hAnsi="4711_AtNoon_Regular" w:cs="4711_AtNoon_Regular"/>
          <w:color w:val="0070C0"/>
          <w:sz w:val="36"/>
          <w:szCs w:val="36"/>
          <w:cs/>
        </w:rPr>
        <w:t xml:space="preserve">สำนักงานปลัด  </w:t>
      </w:r>
      <w:proofErr w:type="spellStart"/>
      <w:r w:rsidRPr="009D184B">
        <w:rPr>
          <w:rFonts w:ascii="4711_AtNoon_Regular" w:hAnsi="4711_AtNoon_Regular" w:cs="4711_AtNoon_Regular"/>
          <w:color w:val="0070C0"/>
          <w:sz w:val="36"/>
          <w:szCs w:val="36"/>
          <w:cs/>
        </w:rPr>
        <w:t>อบต.บิง</w:t>
      </w:r>
      <w:proofErr w:type="spellEnd"/>
    </w:p>
    <w:p w:rsidR="00972CAC" w:rsidRPr="009D184B" w:rsidRDefault="00972CAC" w:rsidP="00972CAC">
      <w:pPr>
        <w:jc w:val="thaiDistribute"/>
        <w:rPr>
          <w:rFonts w:ascii="4711_AtNoon_Regular" w:hAnsi="4711_AtNoon_Regular" w:cs="4711_AtNoon_Regular"/>
          <w:sz w:val="32"/>
          <w:szCs w:val="32"/>
        </w:rPr>
      </w:pPr>
    </w:p>
    <w:p w:rsidR="00972CAC" w:rsidRPr="009D184B" w:rsidRDefault="00972CAC" w:rsidP="00972CAC">
      <w:pPr>
        <w:jc w:val="thaiDistribute"/>
        <w:rPr>
          <w:rFonts w:ascii="4711_AtNoon_Regular" w:hAnsi="4711_AtNoon_Regular" w:cs="4711_AtNoon_Regular"/>
          <w:sz w:val="36"/>
          <w:szCs w:val="36"/>
        </w:rPr>
      </w:pPr>
      <w:r w:rsidRPr="009D184B">
        <w:rPr>
          <w:rFonts w:ascii="4711_AtNoon_Regular" w:hAnsi="4711_AtNoon_Regular" w:cs="4711_AtNoon_Regular"/>
          <w:sz w:val="32"/>
          <w:szCs w:val="32"/>
          <w:cs/>
        </w:rPr>
        <w:tab/>
      </w:r>
      <w:r w:rsidRPr="009D184B">
        <w:rPr>
          <w:rFonts w:ascii="4711_AtNoon_Regular" w:hAnsi="4711_AtNoon_Regular" w:cs="4711_AtNoon_Regular"/>
          <w:sz w:val="36"/>
          <w:szCs w:val="36"/>
          <w:cs/>
        </w:rPr>
        <w:t xml:space="preserve">งานรับเรื่องร้องเรียนเป็นหนึ่งภารกิจของงานกฎหมายและคดี  มีหน้าที่ในการรับร้องเรียน  ร้องทุกข์  ขอความอนุเคราะห์  หรือขอความเป็นธรรม  แสดงความคิดเห็นและแจ้งเบาะแสการทุจริต  ประพฤติมิชอบของข้าราชการภายใน </w:t>
      </w:r>
      <w:proofErr w:type="spellStart"/>
      <w:r w:rsidRPr="009D184B">
        <w:rPr>
          <w:rFonts w:ascii="4711_AtNoon_Regular" w:hAnsi="4711_AtNoon_Regular" w:cs="4711_AtNoon_Regular"/>
          <w:sz w:val="36"/>
          <w:szCs w:val="36"/>
          <w:cs/>
        </w:rPr>
        <w:t>อบต.บิง</w:t>
      </w:r>
      <w:proofErr w:type="spellEnd"/>
    </w:p>
    <w:p w:rsidR="00972CAC" w:rsidRPr="009D184B" w:rsidRDefault="00972CAC" w:rsidP="00972CAC">
      <w:pPr>
        <w:jc w:val="thaiDistribute"/>
        <w:rPr>
          <w:rFonts w:ascii="4711_AtNoon_Regular" w:hAnsi="4711_AtNoon_Regular" w:cs="4711_AtNoon_Regular"/>
          <w:sz w:val="32"/>
          <w:szCs w:val="32"/>
        </w:rPr>
      </w:pPr>
      <w:r w:rsidRPr="009D184B">
        <w:rPr>
          <w:rFonts w:ascii="4711_AtNoon_Regular" w:hAnsi="4711_AtNoon_Regular" w:cs="4711_AtNoon_Regular"/>
          <w:sz w:val="32"/>
          <w:szCs w:val="32"/>
          <w:cs/>
        </w:rPr>
        <w:tab/>
      </w:r>
    </w:p>
    <w:p w:rsidR="00972CAC" w:rsidRPr="009D184B" w:rsidRDefault="00972CAC" w:rsidP="00972CAC">
      <w:pPr>
        <w:jc w:val="thaiDistribute"/>
        <w:rPr>
          <w:rFonts w:ascii="4711_AtNoon_Regular" w:hAnsi="4711_AtNoon_Regular" w:cs="4711_AtNoon_Regular"/>
          <w:sz w:val="36"/>
          <w:szCs w:val="36"/>
        </w:rPr>
      </w:pPr>
      <w:r w:rsidRPr="009D184B">
        <w:rPr>
          <w:rFonts w:ascii="4711_AtNoon_Regular" w:hAnsi="4711_AtNoon_Regular" w:cs="4711_AtNoon_Regular"/>
          <w:sz w:val="32"/>
          <w:szCs w:val="32"/>
          <w:cs/>
        </w:rPr>
        <w:tab/>
      </w:r>
      <w:r w:rsidRPr="009D184B">
        <w:rPr>
          <w:rFonts w:ascii="4711_AtNoon_Regular" w:hAnsi="4711_AtNoon_Regular" w:cs="4711_AtNoon_Regular"/>
          <w:sz w:val="36"/>
          <w:szCs w:val="36"/>
          <w:cs/>
        </w:rPr>
        <w:t xml:space="preserve">เรื่องร้องเรียน  ร้องทุกข์ที่อยู่ในความรับผิดชอบของงานกฎหมายและคดีสำนักงานปลัด </w:t>
      </w:r>
      <w:proofErr w:type="spellStart"/>
      <w:r w:rsidRPr="009D184B">
        <w:rPr>
          <w:rFonts w:ascii="4711_AtNoon_Regular" w:hAnsi="4711_AtNoon_Regular" w:cs="4711_AtNoon_Regular"/>
          <w:sz w:val="36"/>
          <w:szCs w:val="36"/>
          <w:cs/>
        </w:rPr>
        <w:t>อบต.บิง</w:t>
      </w:r>
      <w:proofErr w:type="spellEnd"/>
    </w:p>
    <w:p w:rsidR="00972CAC" w:rsidRPr="009D184B" w:rsidRDefault="00972CAC" w:rsidP="00972CAC">
      <w:pPr>
        <w:jc w:val="thaiDistribute"/>
        <w:rPr>
          <w:rFonts w:ascii="4711_AtNoon_Regular" w:hAnsi="4711_AtNoon_Regular" w:cs="4711_AtNoon_Regular"/>
          <w:sz w:val="36"/>
          <w:szCs w:val="36"/>
        </w:rPr>
      </w:pPr>
      <w:r w:rsidRPr="009D184B">
        <w:rPr>
          <w:rFonts w:ascii="4711_AtNoon_Regular" w:hAnsi="4711_AtNoon_Regular" w:cs="4711_AtNoon_Regular"/>
          <w:sz w:val="36"/>
          <w:szCs w:val="36"/>
          <w:cs/>
        </w:rPr>
        <w:tab/>
      </w:r>
    </w:p>
    <w:p w:rsidR="00972CAC" w:rsidRPr="009D184B" w:rsidRDefault="00972CAC" w:rsidP="00972CAC">
      <w:pPr>
        <w:jc w:val="thaiDistribute"/>
        <w:rPr>
          <w:rFonts w:ascii="4711_AtNoon_Regular" w:hAnsi="4711_AtNoon_Regular" w:cs="4711_AtNoon_Regular"/>
          <w:sz w:val="36"/>
          <w:szCs w:val="36"/>
        </w:rPr>
      </w:pPr>
      <w:r w:rsidRPr="009D184B">
        <w:rPr>
          <w:rFonts w:ascii="4711_AtNoon_Regular" w:hAnsi="4711_AtNoon_Regular" w:cs="4711_AtNoon_Regular"/>
          <w:sz w:val="36"/>
          <w:szCs w:val="36"/>
          <w:cs/>
        </w:rPr>
        <w:tab/>
        <w:t>๑. เรื่องร้องเรียน  ร้องทุกข์กล่าวโทษบุคคล หรือข้าราชการ  นักกาเมืองมีพฤติกรรมที่ส่อไปในทางทุจริต  การใช้อำนาจหน้าที่เอื้อประโยชน์แก่ท่านเองหรือผู้อื่น  การบริหารงานไม่โปร่งใส  ไม่มีประสิทธิภาพ</w:t>
      </w:r>
    </w:p>
    <w:p w:rsidR="00972CAC" w:rsidRPr="009D184B" w:rsidRDefault="00972CAC" w:rsidP="00972CAC">
      <w:pPr>
        <w:jc w:val="thaiDistribute"/>
        <w:rPr>
          <w:rFonts w:ascii="4711_AtNoon_Regular" w:hAnsi="4711_AtNoon_Regular" w:cs="4711_AtNoon_Regular"/>
          <w:sz w:val="36"/>
          <w:szCs w:val="36"/>
        </w:rPr>
      </w:pPr>
      <w:r w:rsidRPr="009D184B">
        <w:rPr>
          <w:rFonts w:ascii="4711_AtNoon_Regular" w:hAnsi="4711_AtNoon_Regular" w:cs="4711_AtNoon_Regular"/>
          <w:sz w:val="36"/>
          <w:szCs w:val="36"/>
        </w:rPr>
        <w:tab/>
      </w:r>
    </w:p>
    <w:p w:rsidR="00972CAC" w:rsidRPr="009D184B" w:rsidRDefault="00972CAC" w:rsidP="00972CAC">
      <w:pPr>
        <w:jc w:val="thaiDistribute"/>
        <w:rPr>
          <w:rFonts w:ascii="4711_AtNoon_Regular" w:hAnsi="4711_AtNoon_Regular" w:cs="4711_AtNoon_Regular"/>
          <w:sz w:val="36"/>
          <w:szCs w:val="36"/>
          <w:cs/>
        </w:rPr>
      </w:pPr>
      <w:r w:rsidRPr="009D184B">
        <w:rPr>
          <w:rFonts w:ascii="4711_AtNoon_Regular" w:hAnsi="4711_AtNoon_Regular" w:cs="4711_AtNoon_Regular"/>
          <w:sz w:val="36"/>
          <w:szCs w:val="36"/>
        </w:rPr>
        <w:tab/>
      </w:r>
      <w:r w:rsidRPr="009D184B">
        <w:rPr>
          <w:rFonts w:ascii="4711_AtNoon_Regular" w:hAnsi="4711_AtNoon_Regular" w:cs="4711_AtNoon_Regular"/>
          <w:sz w:val="36"/>
          <w:szCs w:val="36"/>
          <w:cs/>
        </w:rPr>
        <w:t xml:space="preserve">๒. เรื่องร้องทุกข์  </w:t>
      </w:r>
      <w:proofErr w:type="spellStart"/>
      <w:r w:rsidRPr="009D184B">
        <w:rPr>
          <w:rFonts w:ascii="4711_AtNoon_Regular" w:hAnsi="4711_AtNoon_Regular" w:cs="4711_AtNoon_Regular"/>
          <w:sz w:val="36"/>
          <w:szCs w:val="36"/>
          <w:cs/>
        </w:rPr>
        <w:t>เร้</w:t>
      </w:r>
      <w:proofErr w:type="spellEnd"/>
      <w:r w:rsidRPr="009D184B">
        <w:rPr>
          <w:rFonts w:ascii="4711_AtNoon_Regular" w:hAnsi="4711_AtNoon_Regular" w:cs="4711_AtNoon_Regular"/>
          <w:sz w:val="36"/>
          <w:szCs w:val="36"/>
          <w:cs/>
        </w:rPr>
        <w:t>องเรียนขอความอนุเคราะห์ต่างๆ  เช่น  ไฟฟ้า  ถนน  ขาดแหล่งน้ำใช้อุปโภค  บริโภคต่าง  และอื่นๆ</w:t>
      </w:r>
    </w:p>
    <w:p w:rsidR="00972CAC" w:rsidRPr="009D184B" w:rsidRDefault="00972CAC" w:rsidP="00972CAC">
      <w:pPr>
        <w:rPr>
          <w:rFonts w:ascii="4711_AtNoon_Regular" w:hAnsi="4711_AtNoon_Regular" w:cs="4711_AtNoon_Regular"/>
          <w:sz w:val="36"/>
          <w:szCs w:val="36"/>
        </w:rPr>
      </w:pPr>
    </w:p>
    <w:p w:rsidR="00972CAC" w:rsidRPr="009D184B" w:rsidRDefault="00972CAC" w:rsidP="00972CAC">
      <w:pPr>
        <w:jc w:val="thaiDistribute"/>
        <w:rPr>
          <w:rFonts w:ascii="4711_AtNoon_Regular" w:hAnsi="4711_AtNoon_Regular" w:cs="4711_AtNoon_Regular"/>
          <w:sz w:val="36"/>
          <w:szCs w:val="36"/>
        </w:rPr>
      </w:pPr>
      <w:r w:rsidRPr="009D184B">
        <w:rPr>
          <w:rFonts w:ascii="4711_AtNoon_Regular" w:hAnsi="4711_AtNoon_Regular" w:cs="4711_AtNoon_Regular"/>
          <w:sz w:val="36"/>
          <w:szCs w:val="36"/>
          <w:cs/>
        </w:rPr>
        <w:lastRenderedPageBreak/>
        <w:t>๓. เรื่องที่ประชาชนแสดงความคิดเห็นและเสนอแนะเกี่ยวกับการจัดกิจกรรมและนโยบายการบริหารหรือเรื่องที่ไม่ได้รับความเป็นธรรมในการรับบริการและรับให้คำปรึกษาเกี่ยวกับกฎหมายทั่วไปแก่ประชาชน</w:t>
      </w:r>
    </w:p>
    <w:p w:rsidR="00972CAC" w:rsidRPr="009D184B" w:rsidRDefault="00701491" w:rsidP="00972CAC">
      <w:pPr>
        <w:jc w:val="thaiDistribute"/>
        <w:rPr>
          <w:rFonts w:ascii="4711_AtNoon_Regular" w:hAnsi="4711_AtNoon_Regular" w:cs="4711_AtNoon_Regular"/>
          <w:sz w:val="32"/>
          <w:szCs w:val="32"/>
        </w:rPr>
      </w:pPr>
      <w:r>
        <w:rPr>
          <w:rFonts w:ascii="4711_AtNoon_Regular" w:hAnsi="4711_AtNoon_Regular" w:cs="4711_AtNoon_Regular"/>
          <w:noProof/>
          <w:sz w:val="32"/>
          <w:szCs w:val="32"/>
        </w:rPr>
        <w:pict>
          <v:roundrect id="_x0000_s1027" style="position:absolute;left:0;text-align:left;margin-left:50.7pt;margin-top:14.4pt;width:140.25pt;height:38.25pt;z-index:-251655168" arcsize="10923f" strokecolor="#92cddc" strokeweight="1pt">
            <v:fill opacity=".5" color2="#b6dde8" focusposition="1" focussize="" focus="100%" type="gradient"/>
            <v:shadow on="t" type="perspective" color="#205867" opacity=".5" offset="1pt" offset2="-3pt"/>
            <v:textbox>
              <w:txbxContent>
                <w:p w:rsidR="00972CAC" w:rsidRPr="009D184B" w:rsidRDefault="00972CAC" w:rsidP="00972CAC">
                  <w:pPr>
                    <w:jc w:val="center"/>
                    <w:rPr>
                      <w:rFonts w:ascii="4711_AtNoon_Regular" w:hAnsi="4711_AtNoon_Regular" w:cs="4711_AtNoon_Regular"/>
                      <w:b/>
                      <w:bCs/>
                      <w:color w:val="0070C0"/>
                      <w:sz w:val="36"/>
                      <w:szCs w:val="36"/>
                      <w:u w:val="single"/>
                    </w:rPr>
                  </w:pPr>
                  <w:r w:rsidRPr="009D184B">
                    <w:rPr>
                      <w:rFonts w:ascii="4711_AtNoon_Regular" w:hAnsi="4711_AtNoon_Regular" w:cs="4711_AtNoon_Regular"/>
                      <w:b/>
                      <w:bCs/>
                      <w:color w:val="0070C0"/>
                      <w:sz w:val="36"/>
                      <w:szCs w:val="36"/>
                      <w:u w:val="single"/>
                      <w:cs/>
                    </w:rPr>
                    <w:t>ขั้นตอนในการปฏิบัติ</w:t>
                  </w:r>
                </w:p>
              </w:txbxContent>
            </v:textbox>
          </v:roundrect>
        </w:pict>
      </w:r>
    </w:p>
    <w:p w:rsidR="00972CAC" w:rsidRPr="009D184B" w:rsidRDefault="00972CAC" w:rsidP="00972CAC">
      <w:pPr>
        <w:jc w:val="thaiDistribute"/>
        <w:rPr>
          <w:rFonts w:ascii="4711_AtNoon_Regular" w:hAnsi="4711_AtNoon_Regular" w:cs="4711_AtNoon_Regular"/>
          <w:sz w:val="32"/>
          <w:szCs w:val="32"/>
          <w:cs/>
        </w:rPr>
      </w:pPr>
    </w:p>
    <w:p w:rsidR="00972CAC" w:rsidRPr="009D184B" w:rsidRDefault="00972CAC" w:rsidP="00972CAC">
      <w:pPr>
        <w:rPr>
          <w:rFonts w:ascii="4711_AtNoon_Regular" w:hAnsi="4711_AtNoon_Regular" w:cs="4711_AtNoon_Regular"/>
          <w:sz w:val="36"/>
          <w:szCs w:val="36"/>
        </w:rPr>
      </w:pPr>
    </w:p>
    <w:p w:rsidR="00972CAC" w:rsidRPr="009D184B" w:rsidRDefault="00972CAC" w:rsidP="00972CAC">
      <w:pPr>
        <w:rPr>
          <w:rFonts w:ascii="4711_AtNoon_Regular" w:hAnsi="4711_AtNoon_Regular" w:cs="4711_AtNoon_Regular"/>
          <w:sz w:val="18"/>
          <w:szCs w:val="18"/>
        </w:rPr>
      </w:pPr>
      <w:r w:rsidRPr="009D184B">
        <w:rPr>
          <w:rFonts w:ascii="4711_AtNoon_Regular" w:hAnsi="4711_AtNoon_Regular" w:cs="4711_AtNoon_Regular"/>
          <w:sz w:val="36"/>
          <w:szCs w:val="36"/>
          <w:cs/>
        </w:rPr>
        <w:tab/>
      </w:r>
    </w:p>
    <w:p w:rsidR="00972CAC" w:rsidRPr="009D184B" w:rsidRDefault="00972CAC" w:rsidP="00972CAC">
      <w:pPr>
        <w:jc w:val="thaiDistribute"/>
        <w:rPr>
          <w:rFonts w:ascii="4711_AtNoon_Regular" w:hAnsi="4711_AtNoon_Regular" w:cs="4711_AtNoon_Regular"/>
          <w:sz w:val="36"/>
          <w:szCs w:val="36"/>
        </w:rPr>
      </w:pPr>
      <w:r w:rsidRPr="009D184B">
        <w:rPr>
          <w:rFonts w:ascii="4711_AtNoon_Regular" w:hAnsi="4711_AtNoon_Regular" w:cs="4711_AtNoon_Regular"/>
          <w:sz w:val="40"/>
          <w:szCs w:val="40"/>
          <w:cs/>
        </w:rPr>
        <w:tab/>
        <w:t xml:space="preserve">- </w:t>
      </w:r>
      <w:r w:rsidRPr="009D184B">
        <w:rPr>
          <w:rFonts w:ascii="4711_AtNoon_Regular" w:hAnsi="4711_AtNoon_Regular" w:cs="4711_AtNoon_Regular"/>
          <w:sz w:val="36"/>
          <w:szCs w:val="36"/>
          <w:cs/>
        </w:rPr>
        <w:t xml:space="preserve">ประชาชนสามารถร้องเรียนหรือร้องทุกข์ได้โดยตรงที่ สำนักงานปลัด  </w:t>
      </w:r>
      <w:proofErr w:type="spellStart"/>
      <w:r w:rsidRPr="009D184B">
        <w:rPr>
          <w:rFonts w:ascii="4711_AtNoon_Regular" w:hAnsi="4711_AtNoon_Regular" w:cs="4711_AtNoon_Regular"/>
          <w:sz w:val="36"/>
          <w:szCs w:val="36"/>
          <w:cs/>
        </w:rPr>
        <w:t>อบต.บิง</w:t>
      </w:r>
      <w:proofErr w:type="spellEnd"/>
      <w:r w:rsidRPr="009D184B">
        <w:rPr>
          <w:rFonts w:ascii="4711_AtNoon_Regular" w:hAnsi="4711_AtNoon_Regular" w:cs="4711_AtNoon_Regular"/>
          <w:sz w:val="36"/>
          <w:szCs w:val="36"/>
          <w:cs/>
        </w:rPr>
        <w:t xml:space="preserve">  หรือส่งเรื่องราวร้องเรียนมาที่ สำนักงานปลัด  </w:t>
      </w:r>
      <w:proofErr w:type="spellStart"/>
      <w:r w:rsidRPr="009D184B">
        <w:rPr>
          <w:rFonts w:ascii="4711_AtNoon_Regular" w:hAnsi="4711_AtNoon_Regular" w:cs="4711_AtNoon_Regular"/>
          <w:sz w:val="36"/>
          <w:szCs w:val="36"/>
          <w:cs/>
        </w:rPr>
        <w:t>อบต.บิง</w:t>
      </w:r>
      <w:proofErr w:type="spellEnd"/>
      <w:r w:rsidRPr="009D184B">
        <w:rPr>
          <w:rFonts w:ascii="4711_AtNoon_Regular" w:hAnsi="4711_AtNoon_Regular" w:cs="4711_AtNoon_Regular"/>
          <w:sz w:val="36"/>
          <w:szCs w:val="36"/>
          <w:cs/>
        </w:rPr>
        <w:t xml:space="preserve">  ๙  หมู่ ๑๑  ต.</w:t>
      </w:r>
      <w:proofErr w:type="spellStart"/>
      <w:r w:rsidRPr="009D184B">
        <w:rPr>
          <w:rFonts w:ascii="4711_AtNoon_Regular" w:hAnsi="4711_AtNoon_Regular" w:cs="4711_AtNoon_Regular"/>
          <w:sz w:val="36"/>
          <w:szCs w:val="36"/>
          <w:cs/>
        </w:rPr>
        <w:t>บิง</w:t>
      </w:r>
      <w:proofErr w:type="spellEnd"/>
      <w:r w:rsidRPr="009D184B">
        <w:rPr>
          <w:rFonts w:ascii="4711_AtNoon_Regular" w:hAnsi="4711_AtNoon_Regular" w:cs="4711_AtNoon_Regular"/>
          <w:sz w:val="36"/>
          <w:szCs w:val="36"/>
          <w:cs/>
        </w:rPr>
        <w:t xml:space="preserve">   อ.โนนสูง  จ.นครราชสีมา  ๓๐๑๖๐</w:t>
      </w:r>
    </w:p>
    <w:p w:rsidR="00972CAC" w:rsidRPr="009D184B" w:rsidRDefault="00972CAC" w:rsidP="00972CAC">
      <w:pPr>
        <w:jc w:val="thaiDistribute"/>
        <w:rPr>
          <w:rFonts w:ascii="4711_AtNoon_Regular" w:hAnsi="4711_AtNoon_Regular" w:cs="4711_AtNoon_Regular"/>
          <w:sz w:val="36"/>
          <w:szCs w:val="36"/>
        </w:rPr>
      </w:pPr>
      <w:r w:rsidRPr="009D184B">
        <w:rPr>
          <w:rFonts w:ascii="4711_AtNoon_Regular" w:hAnsi="4711_AtNoon_Regular" w:cs="4711_AtNoon_Regular"/>
          <w:sz w:val="36"/>
          <w:szCs w:val="36"/>
        </w:rPr>
        <w:tab/>
      </w:r>
      <w:r w:rsidRPr="009D184B">
        <w:rPr>
          <w:rFonts w:ascii="4711_AtNoon_Regular" w:hAnsi="4711_AtNoon_Regular" w:cs="4711_AtNoon_Regular"/>
          <w:sz w:val="36"/>
          <w:szCs w:val="36"/>
          <w:cs/>
        </w:rPr>
        <w:t xml:space="preserve">หรือลงเว็บไซต์  </w:t>
      </w:r>
      <w:proofErr w:type="spellStart"/>
      <w:r w:rsidRPr="009D184B">
        <w:rPr>
          <w:rFonts w:ascii="4711_AtNoon_Regular" w:hAnsi="4711_AtNoon_Regular" w:cs="4711_AtNoon_Regular"/>
          <w:sz w:val="36"/>
          <w:szCs w:val="36"/>
          <w:cs/>
        </w:rPr>
        <w:t>อบต.บิง</w:t>
      </w:r>
      <w:proofErr w:type="spellEnd"/>
    </w:p>
    <w:p w:rsidR="00972CAC" w:rsidRPr="009D184B" w:rsidRDefault="00972CAC" w:rsidP="00972CAC">
      <w:pPr>
        <w:jc w:val="center"/>
        <w:rPr>
          <w:rFonts w:ascii="4711_AtNoon_Regular" w:hAnsi="4711_AtNoon_Regular" w:cs="4711_AtNoon_Regular"/>
          <w:b/>
          <w:bCs/>
          <w:sz w:val="44"/>
          <w:szCs w:val="44"/>
          <w:u w:val="single"/>
        </w:rPr>
      </w:pPr>
      <w:r w:rsidRPr="009D184B">
        <w:rPr>
          <w:rFonts w:ascii="4711_AtNoon_Regular" w:hAnsi="4711_AtNoon_Regular" w:cs="4711_AtNoon_Regular"/>
          <w:b/>
          <w:bCs/>
          <w:sz w:val="44"/>
          <w:szCs w:val="44"/>
          <w:u w:val="single"/>
        </w:rPr>
        <w:t>www.bing.go.th</w:t>
      </w:r>
    </w:p>
    <w:p w:rsidR="00972CAC" w:rsidRPr="009D184B" w:rsidRDefault="00972CAC" w:rsidP="00972CAC">
      <w:pPr>
        <w:rPr>
          <w:rFonts w:ascii="4711_AtNoon_Regular" w:hAnsi="4711_AtNoon_Regular" w:cs="4711_AtNoon_Regular"/>
          <w:sz w:val="22"/>
          <w:szCs w:val="22"/>
        </w:rPr>
      </w:pPr>
      <w:r w:rsidRPr="009D184B">
        <w:rPr>
          <w:rFonts w:ascii="4711_AtNoon_Regular" w:hAnsi="4711_AtNoon_Regular" w:cs="4711_AtNoon_Regular"/>
          <w:sz w:val="36"/>
          <w:szCs w:val="36"/>
          <w:cs/>
        </w:rPr>
        <w:tab/>
      </w:r>
    </w:p>
    <w:p w:rsidR="00972CAC" w:rsidRPr="009D184B" w:rsidRDefault="00701491" w:rsidP="00972CAC">
      <w:pPr>
        <w:rPr>
          <w:rFonts w:ascii="4711_AtNoon_Regular" w:hAnsi="4711_AtNoon_Regular" w:cs="4711_AtNoon_Regular"/>
          <w:sz w:val="36"/>
          <w:szCs w:val="36"/>
        </w:rPr>
      </w:pPr>
      <w:r>
        <w:rPr>
          <w:rFonts w:ascii="4711_AtNoon_Regular" w:hAnsi="4711_AtNoon_Regular" w:cs="4711_AtNoon_Regular"/>
          <w:noProof/>
          <w:sz w:val="36"/>
          <w:szCs w:val="36"/>
        </w:rPr>
        <w:pict>
          <v:roundrect id="_x0000_s1028" style="position:absolute;margin-left:-1.8pt;margin-top:.7pt;width:239.25pt;height:38.25pt;z-index:-251654144" arcsize="10923f" strokecolor="#92cddc" strokeweight="1pt">
            <v:fill opacity=".5" color2="#b6dde8" focusposition="1" focussize="" focus="100%" type="gradient"/>
            <v:shadow on="t" type="perspective" color="#205867" opacity=".5" offset="1pt" offset2="-3pt"/>
            <v:textbox>
              <w:txbxContent>
                <w:p w:rsidR="00972CAC" w:rsidRPr="009D184B" w:rsidRDefault="00972CAC" w:rsidP="00972CAC">
                  <w:pPr>
                    <w:jc w:val="center"/>
                    <w:rPr>
                      <w:rFonts w:ascii="4711_AtNoon_Regular" w:hAnsi="4711_AtNoon_Regular" w:cs="4711_AtNoon_Regular"/>
                      <w:b/>
                      <w:bCs/>
                      <w:color w:val="0070C0"/>
                      <w:sz w:val="36"/>
                      <w:szCs w:val="36"/>
                      <w:u w:val="single"/>
                      <w:cs/>
                    </w:rPr>
                  </w:pPr>
                  <w:r w:rsidRPr="009D184B">
                    <w:rPr>
                      <w:rFonts w:ascii="4711_AtNoon_Regular" w:hAnsi="4711_AtNoon_Regular" w:cs="4711_AtNoon_Regular"/>
                      <w:b/>
                      <w:bCs/>
                      <w:color w:val="0070C0"/>
                      <w:sz w:val="36"/>
                      <w:szCs w:val="36"/>
                      <w:u w:val="single"/>
                      <w:cs/>
                    </w:rPr>
                    <w:t>การให้ความช่วยเหลือและขั้นตอนการปฏิบัติ</w:t>
                  </w:r>
                </w:p>
              </w:txbxContent>
            </v:textbox>
          </v:roundrect>
        </w:pict>
      </w:r>
    </w:p>
    <w:p w:rsidR="00972CAC" w:rsidRPr="009D184B" w:rsidRDefault="00972CAC" w:rsidP="00972CAC">
      <w:pPr>
        <w:rPr>
          <w:rFonts w:ascii="4711_AtNoon_Regular" w:hAnsi="4711_AtNoon_Regular" w:cs="4711_AtNoon_Regular"/>
          <w:sz w:val="36"/>
          <w:szCs w:val="36"/>
        </w:rPr>
      </w:pPr>
    </w:p>
    <w:p w:rsidR="00972CAC" w:rsidRPr="009D184B" w:rsidRDefault="00972CAC" w:rsidP="00972CAC">
      <w:pPr>
        <w:spacing w:before="120"/>
        <w:rPr>
          <w:rFonts w:ascii="4711_AtNoon_Regular" w:hAnsi="4711_AtNoon_Regular" w:cs="4711_AtNoon_Regular"/>
          <w:sz w:val="36"/>
          <w:szCs w:val="36"/>
        </w:rPr>
      </w:pPr>
      <w:r w:rsidRPr="009D184B">
        <w:rPr>
          <w:rFonts w:ascii="4711_AtNoon_Regular" w:hAnsi="4711_AtNoon_Regular" w:cs="4711_AtNoon_Regular"/>
          <w:sz w:val="36"/>
          <w:szCs w:val="36"/>
        </w:rPr>
        <w:tab/>
      </w:r>
      <w:r w:rsidRPr="009D184B">
        <w:rPr>
          <w:rFonts w:ascii="4711_AtNoon_Regular" w:hAnsi="4711_AtNoon_Regular" w:cs="4711_AtNoon_Regular"/>
          <w:sz w:val="36"/>
          <w:szCs w:val="36"/>
          <w:cs/>
        </w:rPr>
        <w:t xml:space="preserve">๑) ลงทะเบียนรับเรื่อง โดยจำแนกว่ามาจากส่วนราชการ /หน่วยงาน หรือองค์กรใด และระบุชื่อผู้ร้อง ผู้ถูกร้อง และเรื่องที่ร้องเรียน </w:t>
      </w:r>
    </w:p>
    <w:p w:rsidR="00972CAC" w:rsidRPr="009D184B" w:rsidRDefault="00972CAC" w:rsidP="00972CAC">
      <w:pPr>
        <w:spacing w:before="120"/>
        <w:rPr>
          <w:rFonts w:ascii="4711_AtNoon_Regular" w:hAnsi="4711_AtNoon_Regular" w:cs="4711_AtNoon_Regular"/>
          <w:sz w:val="36"/>
          <w:szCs w:val="36"/>
        </w:rPr>
      </w:pPr>
      <w:r w:rsidRPr="009D184B">
        <w:rPr>
          <w:rFonts w:ascii="4711_AtNoon_Regular" w:hAnsi="4711_AtNoon_Regular" w:cs="4711_AtNoon_Regular"/>
          <w:sz w:val="36"/>
          <w:szCs w:val="36"/>
          <w:cs/>
        </w:rPr>
        <w:tab/>
        <w:t>๒) จัดทำบันทึกเสนอผู้บริหาร ผู้มีอำนาจวินิจฉัยสั่งการ โดยระบุเงื่อนเวลา (</w:t>
      </w:r>
      <w:r>
        <w:rPr>
          <w:rFonts w:ascii="4711_AtNoon_Regular" w:hAnsi="4711_AtNoon_Regular" w:cs="4711_AtNoon_Regular" w:hint="cs"/>
          <w:sz w:val="36"/>
          <w:szCs w:val="36"/>
          <w:cs/>
        </w:rPr>
        <w:t>๗</w:t>
      </w:r>
      <w:r w:rsidRPr="009D184B">
        <w:rPr>
          <w:rFonts w:ascii="4711_AtNoon_Regular" w:hAnsi="4711_AtNoon_Regular" w:cs="4711_AtNoon_Regular"/>
          <w:sz w:val="36"/>
          <w:szCs w:val="36"/>
          <w:cs/>
        </w:rPr>
        <w:t xml:space="preserve">- </w:t>
      </w:r>
      <w:r>
        <w:rPr>
          <w:rFonts w:ascii="4711_AtNoon_Regular" w:hAnsi="4711_AtNoon_Regular" w:cs="4711_AtNoon_Regular" w:hint="cs"/>
          <w:sz w:val="36"/>
          <w:szCs w:val="36"/>
          <w:cs/>
        </w:rPr>
        <w:t>๑๕</w:t>
      </w:r>
      <w:r w:rsidRPr="009D184B">
        <w:rPr>
          <w:rFonts w:ascii="4711_AtNoon_Regular" w:hAnsi="4711_AtNoon_Regular" w:cs="4711_AtNoon_Regular"/>
          <w:sz w:val="36"/>
          <w:szCs w:val="36"/>
          <w:cs/>
        </w:rPr>
        <w:t>วัน ) และการให้ความคุ้มครองต่อผู้ร้องเรียน</w:t>
      </w:r>
    </w:p>
    <w:p w:rsidR="00972CAC" w:rsidRPr="009D184B" w:rsidRDefault="00972CAC" w:rsidP="00972CAC">
      <w:pPr>
        <w:pStyle w:val="Default"/>
        <w:tabs>
          <w:tab w:val="left" w:pos="284"/>
        </w:tabs>
        <w:rPr>
          <w:rFonts w:ascii="4711_AtNoon_Regular" w:hAnsi="4711_AtNoon_Regular" w:cs="4711_AtNoon_Regular"/>
          <w:color w:val="auto"/>
          <w:sz w:val="36"/>
          <w:szCs w:val="36"/>
        </w:rPr>
      </w:pPr>
      <w:r w:rsidRPr="009D184B">
        <w:rPr>
          <w:rFonts w:ascii="4711_AtNoon_Regular" w:hAnsi="4711_AtNoon_Regular" w:cs="4711_AtNoon_Regular"/>
          <w:color w:val="E36C0A"/>
          <w:sz w:val="40"/>
          <w:szCs w:val="40"/>
          <w:cs/>
        </w:rPr>
        <w:lastRenderedPageBreak/>
        <w:tab/>
      </w:r>
      <w:r w:rsidRPr="009D184B">
        <w:rPr>
          <w:rFonts w:ascii="4711_AtNoon_Regular" w:hAnsi="4711_AtNoon_Regular" w:cs="4711_AtNoon_Regular"/>
          <w:color w:val="auto"/>
          <w:sz w:val="36"/>
          <w:szCs w:val="36"/>
          <w:cs/>
        </w:rPr>
        <w:t>๓) ประสานหน่วยงานหรือบุคคลผู้ที่เกี่ยวข้องพิจารณาดำเนินการต่อไป</w:t>
      </w:r>
      <w:r w:rsidRPr="009D184B">
        <w:rPr>
          <w:rFonts w:ascii="4711_AtNoon_Regular" w:hAnsi="4711_AtNoon_Regular" w:cs="4711_AtNoon_Regular"/>
          <w:color w:val="auto"/>
          <w:sz w:val="36"/>
          <w:szCs w:val="36"/>
        </w:rPr>
        <w:t xml:space="preserve"> </w:t>
      </w:r>
    </w:p>
    <w:p w:rsidR="00972CAC" w:rsidRPr="009D184B" w:rsidRDefault="00972CAC" w:rsidP="00972CAC">
      <w:pPr>
        <w:pStyle w:val="Default"/>
        <w:tabs>
          <w:tab w:val="left" w:pos="284"/>
        </w:tabs>
        <w:rPr>
          <w:rFonts w:ascii="4711_AtNoon_Regular" w:hAnsi="4711_AtNoon_Regular" w:cs="4711_AtNoon_Regular"/>
          <w:color w:val="auto"/>
          <w:sz w:val="36"/>
          <w:szCs w:val="36"/>
        </w:rPr>
      </w:pPr>
      <w:r w:rsidRPr="009D184B">
        <w:rPr>
          <w:rFonts w:ascii="4711_AtNoon_Regular" w:hAnsi="4711_AtNoon_Regular" w:cs="4711_AtNoon_Regular"/>
          <w:color w:val="auto"/>
          <w:sz w:val="36"/>
          <w:szCs w:val="36"/>
          <w:cs/>
        </w:rPr>
        <w:tab/>
        <w:t>๔) แจ้งผลการดำเนินการและรายงานผลแก่ประชาชนผู้ร้องเรียน</w:t>
      </w:r>
      <w:r w:rsidRPr="009D184B">
        <w:rPr>
          <w:rFonts w:ascii="4711_AtNoon_Regular" w:hAnsi="4711_AtNoon_Regular" w:cs="4711_AtNoon_Regular"/>
          <w:color w:val="auto"/>
          <w:sz w:val="36"/>
          <w:szCs w:val="36"/>
        </w:rPr>
        <w:t xml:space="preserve"> </w:t>
      </w:r>
    </w:p>
    <w:p w:rsidR="00972CAC" w:rsidRPr="009D184B" w:rsidRDefault="00701491" w:rsidP="00972CAC">
      <w:pPr>
        <w:rPr>
          <w:rFonts w:ascii="4711_AtNoon_Regular" w:hAnsi="4711_AtNoon_Regular" w:cs="4711_AtNoon_Regular"/>
          <w:sz w:val="40"/>
          <w:szCs w:val="40"/>
        </w:rPr>
      </w:pPr>
      <w:r w:rsidRPr="00701491">
        <w:rPr>
          <w:rFonts w:ascii="4711_AtNoon_Regular" w:hAnsi="4711_AtNoon_Regular" w:cs="4711_AtNoon_Regular"/>
          <w:noProof/>
          <w:sz w:val="32"/>
          <w:szCs w:val="32"/>
        </w:rPr>
        <w:pict>
          <v:roundrect id="_x0000_s1029" style="position:absolute;margin-left:4.5pt;margin-top:18.1pt;width:230.25pt;height:38.25pt;z-index:-251653120" arcsize="10923f" strokecolor="#92cddc" strokeweight="1pt">
            <v:fill opacity=".5" color2="#b6dde8" focusposition="1" focussize="" focus="100%" type="gradient"/>
            <v:shadow on="t" type="perspective" color="#205867" opacity=".5" offset="1pt" offset2="-3pt"/>
            <v:textbox>
              <w:txbxContent>
                <w:p w:rsidR="00972CAC" w:rsidRPr="009D184B" w:rsidRDefault="00972CAC" w:rsidP="00972CAC">
                  <w:pPr>
                    <w:jc w:val="center"/>
                    <w:rPr>
                      <w:rFonts w:ascii="4711_AtNoon_Regular" w:hAnsi="4711_AtNoon_Regular" w:cs="4711_AtNoon_Regular"/>
                      <w:b/>
                      <w:bCs/>
                      <w:color w:val="0070C0"/>
                      <w:sz w:val="36"/>
                      <w:szCs w:val="36"/>
                      <w:u w:val="single"/>
                      <w:cs/>
                    </w:rPr>
                  </w:pPr>
                  <w:r w:rsidRPr="009D184B">
                    <w:rPr>
                      <w:rFonts w:ascii="4711_AtNoon_Regular" w:hAnsi="4711_AtNoon_Regular" w:cs="4711_AtNoon_Regular"/>
                      <w:b/>
                      <w:bCs/>
                      <w:color w:val="0070C0"/>
                      <w:sz w:val="36"/>
                      <w:szCs w:val="36"/>
                      <w:u w:val="single"/>
                      <w:cs/>
                    </w:rPr>
                    <w:t>บทบาทและภารกิจของงานกฎหมายและคดี</w:t>
                  </w:r>
                </w:p>
              </w:txbxContent>
            </v:textbox>
          </v:roundrect>
        </w:pict>
      </w:r>
    </w:p>
    <w:p w:rsidR="00972CAC" w:rsidRPr="009D184B" w:rsidRDefault="00972CAC" w:rsidP="00972CAC">
      <w:pPr>
        <w:rPr>
          <w:rFonts w:ascii="4711_AtNoon_Regular" w:hAnsi="4711_AtNoon_Regular" w:cs="4711_AtNoon_Regular"/>
          <w:sz w:val="36"/>
          <w:szCs w:val="36"/>
        </w:rPr>
      </w:pPr>
    </w:p>
    <w:p w:rsidR="00972CAC" w:rsidRPr="009D184B" w:rsidRDefault="00972CAC" w:rsidP="00972CAC">
      <w:pPr>
        <w:rPr>
          <w:rFonts w:ascii="4711_AtNoon_Regular" w:hAnsi="4711_AtNoon_Regular" w:cs="4711_AtNoon_Regular"/>
          <w:sz w:val="36"/>
          <w:szCs w:val="36"/>
        </w:rPr>
      </w:pPr>
      <w:r w:rsidRPr="009D184B">
        <w:rPr>
          <w:rFonts w:ascii="4711_AtNoon_Regular" w:hAnsi="4711_AtNoon_Regular" w:cs="4711_AtNoon_Regular"/>
          <w:sz w:val="36"/>
          <w:szCs w:val="36"/>
        </w:rPr>
        <w:t xml:space="preserve">  </w:t>
      </w:r>
    </w:p>
    <w:p w:rsidR="00972CAC" w:rsidRPr="009D184B" w:rsidRDefault="00701491" w:rsidP="00972CAC">
      <w:pPr>
        <w:rPr>
          <w:rFonts w:ascii="4711_AtNoon_Regular" w:hAnsi="4711_AtNoon_Regular" w:cs="4711_AtNoon_Regular"/>
          <w:sz w:val="36"/>
          <w:szCs w:val="36"/>
        </w:rPr>
      </w:pPr>
      <w:r>
        <w:rPr>
          <w:rFonts w:ascii="4711_AtNoon_Regular" w:hAnsi="4711_AtNoon_Regular" w:cs="4711_AtNoon_Regular"/>
          <w:noProof/>
          <w:sz w:val="36"/>
          <w:szCs w:val="36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030" type="#_x0000_t13" style="position:absolute;margin-left:10.5pt;margin-top:7.2pt;width:14.25pt;height:7.15pt;z-index:251664384" strokeweight=".5pt">
            <v:fill opacity=".5"/>
          </v:shape>
        </w:pict>
      </w:r>
      <w:r w:rsidR="00972CAC" w:rsidRPr="009D184B">
        <w:rPr>
          <w:rFonts w:ascii="4711_AtNoon_Regular" w:hAnsi="4711_AtNoon_Regular" w:cs="4711_AtNoon_Regular"/>
          <w:sz w:val="36"/>
          <w:szCs w:val="36"/>
        </w:rPr>
        <w:tab/>
      </w:r>
      <w:r w:rsidR="00972CAC" w:rsidRPr="009D184B">
        <w:rPr>
          <w:rFonts w:ascii="4711_AtNoon_Regular" w:hAnsi="4711_AtNoon_Regular" w:cs="4711_AtNoon_Regular"/>
          <w:sz w:val="36"/>
          <w:szCs w:val="36"/>
          <w:cs/>
        </w:rPr>
        <w:t>ให้บริการทางด้านกฎหมายโดยเสมอภาค  โดยไม่เสียค่าใช้จ่าย</w:t>
      </w:r>
    </w:p>
    <w:p w:rsidR="00972CAC" w:rsidRPr="009D184B" w:rsidRDefault="00701491" w:rsidP="00972CAC">
      <w:pPr>
        <w:rPr>
          <w:rFonts w:ascii="4711_AtNoon_Regular" w:hAnsi="4711_AtNoon_Regular" w:cs="4711_AtNoon_Regular"/>
          <w:sz w:val="36"/>
          <w:szCs w:val="36"/>
        </w:rPr>
      </w:pPr>
      <w:r>
        <w:rPr>
          <w:rFonts w:ascii="4711_AtNoon_Regular" w:hAnsi="4711_AtNoon_Regular" w:cs="4711_AtNoon_Regular"/>
          <w:noProof/>
          <w:sz w:val="36"/>
          <w:szCs w:val="36"/>
        </w:rPr>
        <w:pict>
          <v:shape id="_x0000_s1031" type="#_x0000_t13" style="position:absolute;margin-left:10.5pt;margin-top:7.8pt;width:14.25pt;height:7.15pt;z-index:251665408" strokeweight=".5pt">
            <v:fill opacity=".5"/>
          </v:shape>
        </w:pict>
      </w:r>
      <w:r w:rsidR="00972CAC" w:rsidRPr="009D184B">
        <w:rPr>
          <w:rFonts w:ascii="4711_AtNoon_Regular" w:hAnsi="4711_AtNoon_Regular" w:cs="4711_AtNoon_Regular"/>
          <w:sz w:val="36"/>
          <w:szCs w:val="36"/>
        </w:rPr>
        <w:tab/>
      </w:r>
      <w:r w:rsidR="00972CAC" w:rsidRPr="009D184B">
        <w:rPr>
          <w:rFonts w:ascii="4711_AtNoon_Regular" w:hAnsi="4711_AtNoon_Regular" w:cs="4711_AtNoon_Regular"/>
          <w:sz w:val="36"/>
          <w:szCs w:val="36"/>
          <w:cs/>
        </w:rPr>
        <w:t>ให้คำแนะนำดูแล  แก้ปัญหาเบื้องต้นกับผู้ที่ถูกละเมิดสิทธิและเสรีภาพ</w:t>
      </w:r>
    </w:p>
    <w:p w:rsidR="00972CAC" w:rsidRPr="009D184B" w:rsidRDefault="00701491" w:rsidP="00972CAC">
      <w:pPr>
        <w:rPr>
          <w:rFonts w:ascii="4711_AtNoon_Regular" w:hAnsi="4711_AtNoon_Regular" w:cs="4711_AtNoon_Regular"/>
          <w:sz w:val="36"/>
          <w:szCs w:val="36"/>
        </w:rPr>
      </w:pPr>
      <w:r>
        <w:rPr>
          <w:rFonts w:ascii="4711_AtNoon_Regular" w:hAnsi="4711_AtNoon_Regular" w:cs="4711_AtNoon_Regular"/>
          <w:noProof/>
          <w:sz w:val="36"/>
          <w:szCs w:val="36"/>
        </w:rPr>
        <w:pict>
          <v:shape id="_x0000_s1032" type="#_x0000_t13" style="position:absolute;margin-left:11.25pt;margin-top:7.6pt;width:14.25pt;height:7.15pt;z-index:251666432" strokeweight=".5pt">
            <v:fill opacity=".5"/>
          </v:shape>
        </w:pict>
      </w:r>
      <w:r w:rsidR="00972CAC" w:rsidRPr="009D184B">
        <w:rPr>
          <w:rFonts w:ascii="4711_AtNoon_Regular" w:hAnsi="4711_AtNoon_Regular" w:cs="4711_AtNoon_Regular"/>
          <w:sz w:val="36"/>
          <w:szCs w:val="36"/>
          <w:cs/>
        </w:rPr>
        <w:tab/>
        <w:t>ให้คำแนะนำเบื้องต้นทางด้านกฎหมาย  และด้านกระบวนการยุติธรรม</w:t>
      </w:r>
    </w:p>
    <w:p w:rsidR="00972CAC" w:rsidRPr="009D184B" w:rsidRDefault="00701491" w:rsidP="00972CAC">
      <w:pPr>
        <w:rPr>
          <w:rFonts w:ascii="4711_AtNoon_Regular" w:hAnsi="4711_AtNoon_Regular" w:cs="4711_AtNoon_Regular"/>
          <w:sz w:val="36"/>
          <w:szCs w:val="36"/>
        </w:rPr>
      </w:pPr>
      <w:r>
        <w:rPr>
          <w:rFonts w:ascii="4711_AtNoon_Regular" w:hAnsi="4711_AtNoon_Regular" w:cs="4711_AtNoon_Regular"/>
          <w:noProof/>
          <w:sz w:val="36"/>
          <w:szCs w:val="36"/>
        </w:rPr>
        <w:pict>
          <v:shape id="_x0000_s1033" type="#_x0000_t13" style="position:absolute;margin-left:12pt;margin-top:8.95pt;width:14.25pt;height:7.15pt;z-index:251667456" strokeweight=".5pt">
            <v:fill opacity=".5"/>
          </v:shape>
        </w:pict>
      </w:r>
      <w:r w:rsidR="00972CAC" w:rsidRPr="009D184B">
        <w:rPr>
          <w:rFonts w:ascii="4711_AtNoon_Regular" w:hAnsi="4711_AtNoon_Regular" w:cs="4711_AtNoon_Regular"/>
          <w:sz w:val="36"/>
          <w:szCs w:val="36"/>
          <w:cs/>
        </w:rPr>
        <w:tab/>
        <w:t>ลดข้อพิพาทและความขัดแย้งในชุมชน</w:t>
      </w:r>
    </w:p>
    <w:p w:rsidR="00972CAC" w:rsidRDefault="00972CAC" w:rsidP="00972CAC">
      <w:pPr>
        <w:rPr>
          <w:rFonts w:ascii="4711_AtNoon_Regular" w:hAnsi="4711_AtNoon_Regular" w:cs="4711_AtNoon_Regular"/>
          <w:sz w:val="36"/>
          <w:szCs w:val="36"/>
        </w:rPr>
      </w:pPr>
    </w:p>
    <w:p w:rsidR="00972CAC" w:rsidRDefault="00972CAC" w:rsidP="00972CAC">
      <w:pPr>
        <w:rPr>
          <w:rFonts w:ascii="4711_AtNoon_Regular" w:hAnsi="4711_AtNoon_Regular" w:cs="4711_AtNoon_Regular"/>
          <w:sz w:val="36"/>
          <w:szCs w:val="36"/>
        </w:rPr>
      </w:pPr>
    </w:p>
    <w:p w:rsidR="00972CAC" w:rsidRDefault="00972CAC" w:rsidP="00972CAC">
      <w:pPr>
        <w:rPr>
          <w:rFonts w:ascii="4711_AtNoon_Regular" w:hAnsi="4711_AtNoon_Regular" w:cs="4711_AtNoon_Regular"/>
          <w:sz w:val="36"/>
          <w:szCs w:val="36"/>
        </w:rPr>
      </w:pPr>
    </w:p>
    <w:p w:rsidR="00972CAC" w:rsidRDefault="00972CAC" w:rsidP="00972CAC">
      <w:pPr>
        <w:rPr>
          <w:rFonts w:ascii="4711_AtNoon_Regular" w:hAnsi="4711_AtNoon_Regular" w:cs="4711_AtNoon_Regular"/>
          <w:sz w:val="36"/>
          <w:szCs w:val="36"/>
        </w:rPr>
      </w:pPr>
    </w:p>
    <w:p w:rsidR="00972CAC" w:rsidRDefault="00972CAC" w:rsidP="00972CAC">
      <w:pPr>
        <w:rPr>
          <w:rFonts w:ascii="4711_AtNoon_Regular" w:hAnsi="4711_AtNoon_Regular" w:cs="4711_AtNoon_Regular"/>
          <w:sz w:val="36"/>
          <w:szCs w:val="36"/>
        </w:rPr>
      </w:pPr>
    </w:p>
    <w:p w:rsidR="00972CAC" w:rsidRDefault="00972CAC" w:rsidP="00972CAC">
      <w:pPr>
        <w:rPr>
          <w:rFonts w:ascii="4711_AtNoon_Regular" w:hAnsi="4711_AtNoon_Regular" w:cs="4711_AtNoon_Regular"/>
          <w:sz w:val="36"/>
          <w:szCs w:val="36"/>
        </w:rPr>
      </w:pPr>
    </w:p>
    <w:p w:rsidR="00972CAC" w:rsidRDefault="00972CAC" w:rsidP="00972CAC">
      <w:pPr>
        <w:rPr>
          <w:rFonts w:ascii="4711_AtNoon_Regular" w:hAnsi="4711_AtNoon_Regular" w:cs="4711_AtNoon_Regular"/>
          <w:sz w:val="36"/>
          <w:szCs w:val="36"/>
        </w:rPr>
      </w:pPr>
    </w:p>
    <w:p w:rsidR="00972CAC" w:rsidRDefault="00972CAC" w:rsidP="00972CAC">
      <w:pPr>
        <w:rPr>
          <w:rFonts w:ascii="4711_AtNoon_Regular" w:hAnsi="4711_AtNoon_Regular" w:cs="4711_AtNoon_Regular"/>
          <w:sz w:val="36"/>
          <w:szCs w:val="36"/>
        </w:rPr>
      </w:pPr>
    </w:p>
    <w:p w:rsidR="00972CAC" w:rsidRPr="009D184B" w:rsidRDefault="00972CAC" w:rsidP="00972CAC">
      <w:pPr>
        <w:rPr>
          <w:rFonts w:ascii="4711_AtNoon_Regular" w:hAnsi="4711_AtNoon_Regular" w:cs="4711_AtNoon_Regular"/>
          <w:sz w:val="36"/>
          <w:szCs w:val="36"/>
        </w:rPr>
      </w:pPr>
    </w:p>
    <w:p w:rsidR="00972CAC" w:rsidRDefault="00972CAC" w:rsidP="00972CAC">
      <w:pPr>
        <w:rPr>
          <w:rFonts w:ascii="TH SarabunPSK" w:hAnsi="TH SarabunPSK" w:cs="TH SarabunPSK"/>
          <w:sz w:val="36"/>
          <w:szCs w:val="36"/>
        </w:rPr>
      </w:pPr>
    </w:p>
    <w:p w:rsidR="00972CAC" w:rsidRDefault="00972CAC" w:rsidP="00972CAC">
      <w:pPr>
        <w:rPr>
          <w:rFonts w:ascii="TH SarabunPSK" w:hAnsi="TH SarabunPSK" w:cs="TH SarabunPSK"/>
          <w:sz w:val="36"/>
          <w:szCs w:val="36"/>
        </w:rPr>
      </w:pPr>
    </w:p>
    <w:p w:rsidR="00972CAC" w:rsidRDefault="00701491" w:rsidP="00972CAC">
      <w:pPr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noProof/>
          <w:sz w:val="36"/>
          <w:szCs w:val="36"/>
        </w:rPr>
        <w:pict>
          <v:roundrect id="_x0000_s1034" style="position:absolute;margin-left:24.9pt;margin-top:5.05pt;width:186.75pt;height:38.25pt;z-index:-251648000" arcsize="10923f" strokecolor="#92cddc" strokeweight="1pt">
            <v:fill opacity=".5" color2="#b6dde8" focusposition="1" focussize="" focus="100%" type="gradient"/>
            <v:shadow on="t" type="perspective" color="#205867" opacity=".5" offset="1pt" offset2="-3pt"/>
            <v:textbox>
              <w:txbxContent>
                <w:p w:rsidR="00972CAC" w:rsidRPr="009D184B" w:rsidRDefault="00972CAC" w:rsidP="00972CAC">
                  <w:pPr>
                    <w:jc w:val="center"/>
                    <w:rPr>
                      <w:rFonts w:ascii="4711_AtNoon_Regular" w:hAnsi="4711_AtNoon_Regular" w:cs="4711_AtNoon_Regular"/>
                      <w:b/>
                      <w:bCs/>
                      <w:color w:val="0070C0"/>
                      <w:sz w:val="36"/>
                      <w:szCs w:val="36"/>
                      <w:u w:val="single"/>
                      <w:cs/>
                    </w:rPr>
                  </w:pPr>
                  <w:r w:rsidRPr="009D184B">
                    <w:rPr>
                      <w:rFonts w:ascii="4711_AtNoon_Regular" w:hAnsi="4711_AtNoon_Regular" w:cs="4711_AtNoon_Regular"/>
                      <w:b/>
                      <w:bCs/>
                      <w:color w:val="0070C0"/>
                      <w:sz w:val="36"/>
                      <w:szCs w:val="36"/>
                      <w:u w:val="single"/>
                      <w:cs/>
                    </w:rPr>
                    <w:t>ประโยชน์ที่ประชาชนจะได้รับ</w:t>
                  </w:r>
                </w:p>
              </w:txbxContent>
            </v:textbox>
          </v:roundrect>
        </w:pict>
      </w:r>
      <w:r w:rsidR="00972CAC">
        <w:rPr>
          <w:rFonts w:ascii="TH SarabunPSK" w:hAnsi="TH SarabunPSK" w:cs="TH SarabunPSK"/>
          <w:sz w:val="36"/>
          <w:szCs w:val="36"/>
        </w:rPr>
        <w:t xml:space="preserve">                                                                                               </w:t>
      </w:r>
    </w:p>
    <w:p w:rsidR="00972CAC" w:rsidRDefault="00972CAC" w:rsidP="00972CAC">
      <w:pPr>
        <w:rPr>
          <w:rFonts w:ascii="TH SarabunPSK" w:hAnsi="TH SarabunPSK" w:cs="TH SarabunPSK"/>
          <w:sz w:val="36"/>
          <w:szCs w:val="36"/>
        </w:rPr>
      </w:pPr>
    </w:p>
    <w:p w:rsidR="00972CAC" w:rsidRDefault="00972CAC" w:rsidP="00972CAC">
      <w:pPr>
        <w:rPr>
          <w:rFonts w:ascii="TH SarabunPSK" w:hAnsi="TH SarabunPSK" w:cs="TH SarabunPSK"/>
          <w:sz w:val="36"/>
          <w:szCs w:val="36"/>
        </w:rPr>
      </w:pPr>
    </w:p>
    <w:p w:rsidR="00972CAC" w:rsidRPr="009D184B" w:rsidRDefault="00972CAC" w:rsidP="00972CAC">
      <w:pPr>
        <w:rPr>
          <w:rFonts w:ascii="4711_AtNoon_Regular" w:hAnsi="4711_AtNoon_Regular" w:cs="4711_AtNoon_Regular"/>
          <w:sz w:val="36"/>
          <w:szCs w:val="36"/>
        </w:rPr>
      </w:pPr>
      <w:r>
        <w:rPr>
          <w:rFonts w:ascii="TH SarabunPSK" w:hAnsi="TH SarabunPSK" w:cs="TH SarabunPSK"/>
          <w:sz w:val="36"/>
          <w:szCs w:val="36"/>
        </w:rPr>
        <w:tab/>
      </w:r>
      <w:r w:rsidRPr="009D184B">
        <w:rPr>
          <w:rFonts w:ascii="4711_AtNoon_Regular" w:hAnsi="4711_AtNoon_Regular" w:cs="4711_AtNoon_Regular"/>
          <w:sz w:val="36"/>
          <w:szCs w:val="36"/>
          <w:cs/>
        </w:rPr>
        <w:t>๑. อำนวยความสะดวกให้แก่  ประชาชนในการติดต่อหน่วยงานที่เกี่ยวข้อง</w:t>
      </w:r>
    </w:p>
    <w:p w:rsidR="00972CAC" w:rsidRPr="009D184B" w:rsidRDefault="00972CAC" w:rsidP="00972CAC">
      <w:pPr>
        <w:rPr>
          <w:rFonts w:ascii="4711_AtNoon_Regular" w:hAnsi="4711_AtNoon_Regular" w:cs="4711_AtNoon_Regular"/>
          <w:sz w:val="36"/>
          <w:szCs w:val="36"/>
        </w:rPr>
      </w:pPr>
      <w:r w:rsidRPr="009D184B">
        <w:rPr>
          <w:rFonts w:ascii="4711_AtNoon_Regular" w:hAnsi="4711_AtNoon_Regular" w:cs="4711_AtNoon_Regular"/>
          <w:sz w:val="36"/>
          <w:szCs w:val="36"/>
          <w:cs/>
        </w:rPr>
        <w:tab/>
        <w:t>๒. เป็นผู้ประสานงานให้กับประชาชน</w:t>
      </w:r>
    </w:p>
    <w:p w:rsidR="00972CAC" w:rsidRPr="009D184B" w:rsidRDefault="00972CAC" w:rsidP="00972CAC">
      <w:pPr>
        <w:rPr>
          <w:rFonts w:ascii="4711_AtNoon_Regular" w:hAnsi="4711_AtNoon_Regular" w:cs="4711_AtNoon_Regular"/>
          <w:sz w:val="36"/>
          <w:szCs w:val="36"/>
        </w:rPr>
      </w:pPr>
      <w:r w:rsidRPr="009D184B">
        <w:rPr>
          <w:rFonts w:ascii="4711_AtNoon_Regular" w:hAnsi="4711_AtNoon_Regular" w:cs="4711_AtNoon_Regular"/>
          <w:sz w:val="36"/>
          <w:szCs w:val="36"/>
          <w:cs/>
        </w:rPr>
        <w:tab/>
        <w:t>๓. ลดคดีขึ้นสู่ศาล</w:t>
      </w:r>
    </w:p>
    <w:p w:rsidR="00972CAC" w:rsidRDefault="00972CAC" w:rsidP="00972CAC">
      <w:pPr>
        <w:rPr>
          <w:rFonts w:ascii="TH SarabunPSK" w:hAnsi="TH SarabunPSK" w:cs="TH SarabunPSK"/>
          <w:sz w:val="36"/>
          <w:szCs w:val="36"/>
        </w:rPr>
      </w:pPr>
    </w:p>
    <w:p w:rsidR="00972CAC" w:rsidRDefault="00972CAC" w:rsidP="00972CAC">
      <w:pPr>
        <w:rPr>
          <w:rFonts w:ascii="TH SarabunPSK" w:hAnsi="TH SarabunPSK" w:cs="TH SarabunPSK"/>
          <w:sz w:val="36"/>
          <w:szCs w:val="36"/>
        </w:rPr>
      </w:pPr>
    </w:p>
    <w:p w:rsidR="00972CAC" w:rsidRDefault="00972CAC" w:rsidP="00972CAC">
      <w:pPr>
        <w:rPr>
          <w:rFonts w:ascii="TH SarabunPSK" w:hAnsi="TH SarabunPSK" w:cs="TH SarabunPSK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81792" behindDoc="1" locked="0" layoutInCell="1" allowOverlap="1">
            <wp:simplePos x="0" y="0"/>
            <wp:positionH relativeFrom="column">
              <wp:posOffset>-24765</wp:posOffset>
            </wp:positionH>
            <wp:positionV relativeFrom="paragraph">
              <wp:posOffset>-5715</wp:posOffset>
            </wp:positionV>
            <wp:extent cx="3057525" cy="2457450"/>
            <wp:effectExtent l="19050" t="0" r="9525" b="0"/>
            <wp:wrapNone/>
            <wp:docPr id="23" name="Picture 23" descr="เชิญแจ้งเรื่องร้องเรียนครับ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เชิญแจ้งเรื่องร้องเรียนครับ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525" cy="2457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72CAC" w:rsidRDefault="00972CAC" w:rsidP="00972CAC">
      <w:pPr>
        <w:rPr>
          <w:rFonts w:ascii="TH SarabunPSK" w:hAnsi="TH SarabunPSK" w:cs="TH SarabunPSK"/>
          <w:sz w:val="36"/>
          <w:szCs w:val="36"/>
        </w:rPr>
      </w:pPr>
    </w:p>
    <w:p w:rsidR="00972CAC" w:rsidRDefault="00972CAC" w:rsidP="00972CAC">
      <w:pPr>
        <w:rPr>
          <w:rFonts w:ascii="TH SarabunPSK" w:hAnsi="TH SarabunPSK" w:cs="TH SarabunPSK"/>
          <w:sz w:val="36"/>
          <w:szCs w:val="36"/>
        </w:rPr>
      </w:pPr>
    </w:p>
    <w:p w:rsidR="00972CAC" w:rsidRDefault="00972CAC" w:rsidP="00972CAC">
      <w:pPr>
        <w:rPr>
          <w:rFonts w:ascii="TH SarabunPSK" w:hAnsi="TH SarabunPSK" w:cs="TH SarabunPSK"/>
          <w:sz w:val="36"/>
          <w:szCs w:val="36"/>
        </w:rPr>
      </w:pPr>
    </w:p>
    <w:p w:rsidR="00972CAC" w:rsidRDefault="00972CAC" w:rsidP="00972CAC">
      <w:pPr>
        <w:rPr>
          <w:rFonts w:ascii="TH SarabunPSK" w:hAnsi="TH SarabunPSK" w:cs="TH SarabunPSK"/>
          <w:sz w:val="36"/>
          <w:szCs w:val="36"/>
        </w:rPr>
      </w:pPr>
    </w:p>
    <w:p w:rsidR="00972CAC" w:rsidRDefault="00972CAC" w:rsidP="00972CAC">
      <w:pPr>
        <w:rPr>
          <w:rFonts w:ascii="TH SarabunPSK" w:hAnsi="TH SarabunPSK" w:cs="TH SarabunPSK"/>
          <w:sz w:val="36"/>
          <w:szCs w:val="36"/>
        </w:rPr>
      </w:pPr>
    </w:p>
    <w:p w:rsidR="00972CAC" w:rsidRDefault="00972CAC" w:rsidP="00972CAC">
      <w:pPr>
        <w:rPr>
          <w:rFonts w:ascii="TH SarabunPSK" w:hAnsi="TH SarabunPSK" w:cs="TH SarabunPSK"/>
          <w:sz w:val="36"/>
          <w:szCs w:val="36"/>
        </w:rPr>
      </w:pPr>
    </w:p>
    <w:p w:rsidR="00972CAC" w:rsidRDefault="00972CAC" w:rsidP="00972CAC">
      <w:pPr>
        <w:rPr>
          <w:rFonts w:ascii="TH SarabunPSK" w:hAnsi="TH SarabunPSK" w:cs="TH SarabunPSK"/>
          <w:sz w:val="36"/>
          <w:szCs w:val="36"/>
        </w:rPr>
      </w:pPr>
    </w:p>
    <w:p w:rsidR="00972CAC" w:rsidRDefault="00972CAC" w:rsidP="00972CAC">
      <w:pPr>
        <w:rPr>
          <w:rFonts w:ascii="TH SarabunPSK" w:hAnsi="TH SarabunPSK" w:cs="TH SarabunPSK"/>
          <w:sz w:val="36"/>
          <w:szCs w:val="36"/>
        </w:rPr>
      </w:pPr>
    </w:p>
    <w:p w:rsidR="00972CAC" w:rsidRDefault="00972CAC" w:rsidP="00972CAC">
      <w:pPr>
        <w:rPr>
          <w:rFonts w:ascii="TH SarabunPSK" w:hAnsi="TH SarabunPSK" w:cs="TH SarabunPSK"/>
          <w:sz w:val="36"/>
          <w:szCs w:val="36"/>
        </w:rPr>
      </w:pPr>
    </w:p>
    <w:p w:rsidR="00972CAC" w:rsidRDefault="00972CAC" w:rsidP="00972CAC">
      <w:pPr>
        <w:rPr>
          <w:rFonts w:ascii="TH SarabunPSK" w:hAnsi="TH SarabunPSK" w:cs="TH SarabunPSK"/>
          <w:sz w:val="36"/>
          <w:szCs w:val="36"/>
        </w:rPr>
      </w:pPr>
    </w:p>
    <w:p w:rsidR="00972CAC" w:rsidRDefault="00972CAC" w:rsidP="00972CAC">
      <w:pPr>
        <w:rPr>
          <w:rFonts w:ascii="TH SarabunPSK" w:hAnsi="TH SarabunPSK" w:cs="TH SarabunPSK"/>
          <w:sz w:val="36"/>
          <w:szCs w:val="36"/>
        </w:rPr>
      </w:pPr>
    </w:p>
    <w:p w:rsidR="00972CAC" w:rsidRDefault="00972CAC" w:rsidP="00972CAC">
      <w:pPr>
        <w:rPr>
          <w:rFonts w:ascii="TH SarabunPSK" w:hAnsi="TH SarabunPSK" w:cs="TH SarabunPSK"/>
          <w:sz w:val="36"/>
          <w:szCs w:val="36"/>
        </w:rPr>
      </w:pPr>
    </w:p>
    <w:p w:rsidR="00972CAC" w:rsidRDefault="00972CAC" w:rsidP="00972CAC">
      <w:pPr>
        <w:rPr>
          <w:rFonts w:ascii="TH SarabunPSK" w:hAnsi="TH SarabunPSK" w:cs="TH SarabunPSK"/>
          <w:sz w:val="36"/>
          <w:szCs w:val="36"/>
        </w:rPr>
      </w:pPr>
    </w:p>
    <w:p w:rsidR="00972CAC" w:rsidRDefault="00972CAC" w:rsidP="00972CAC">
      <w:pPr>
        <w:rPr>
          <w:rFonts w:ascii="TH SarabunPSK" w:hAnsi="TH SarabunPSK" w:cs="TH SarabunPSK"/>
          <w:sz w:val="36"/>
          <w:szCs w:val="36"/>
        </w:rPr>
      </w:pPr>
    </w:p>
    <w:p w:rsidR="00972CAC" w:rsidRDefault="00972CAC" w:rsidP="00972CAC">
      <w:pPr>
        <w:rPr>
          <w:rFonts w:ascii="TH SarabunPSK" w:hAnsi="TH SarabunPSK" w:cs="TH SarabunPSK"/>
          <w:sz w:val="36"/>
          <w:szCs w:val="36"/>
        </w:rPr>
      </w:pPr>
    </w:p>
    <w:p w:rsidR="00972CAC" w:rsidRDefault="00972CAC" w:rsidP="00972CAC">
      <w:pPr>
        <w:rPr>
          <w:rFonts w:ascii="TH SarabunPSK" w:hAnsi="TH SarabunPSK" w:cs="TH SarabunPSK"/>
          <w:sz w:val="36"/>
          <w:szCs w:val="36"/>
        </w:rPr>
      </w:pPr>
    </w:p>
    <w:p w:rsidR="00972CAC" w:rsidRDefault="00701491" w:rsidP="00972CAC">
      <w:pPr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noProof/>
          <w:sz w:val="36"/>
          <w:szCs w:val="36"/>
        </w:rPr>
        <w:pict>
          <v:roundrect id="_x0000_s1035" style="position:absolute;margin-left:26.7pt;margin-top:5.05pt;width:186.75pt;height:55.5pt;z-index:-251646976" arcsize="10923f" strokecolor="#92cddc" strokeweight="1pt">
            <v:fill opacity=".5" color2="#b6dde8" focusposition="1" focussize="" focus="100%" type="gradient"/>
            <v:shadow on="t" type="perspective" color="#205867" opacity=".5" offset="1pt" offset2="-3pt"/>
            <v:textbox>
              <w:txbxContent>
                <w:p w:rsidR="00972CAC" w:rsidRPr="009D184B" w:rsidRDefault="00972CAC" w:rsidP="00972CAC">
                  <w:pPr>
                    <w:jc w:val="center"/>
                    <w:rPr>
                      <w:rFonts w:ascii="4711_AtNoon_Regular" w:hAnsi="4711_AtNoon_Regular" w:cs="4711_AtNoon_Regular"/>
                      <w:b/>
                      <w:bCs/>
                      <w:color w:val="0070C0"/>
                      <w:sz w:val="36"/>
                      <w:szCs w:val="36"/>
                      <w:u w:val="single"/>
                    </w:rPr>
                  </w:pPr>
                  <w:r w:rsidRPr="009D184B">
                    <w:rPr>
                      <w:rFonts w:ascii="4711_AtNoon_Regular" w:hAnsi="4711_AtNoon_Regular" w:cs="4711_AtNoon_Regular"/>
                      <w:b/>
                      <w:bCs/>
                      <w:color w:val="0070C0"/>
                      <w:sz w:val="36"/>
                      <w:szCs w:val="36"/>
                      <w:u w:val="single"/>
                      <w:cs/>
                    </w:rPr>
                    <w:t>แผ่นภูมิแสดงขั้นตอนการ</w:t>
                  </w:r>
                </w:p>
                <w:p w:rsidR="00972CAC" w:rsidRPr="009D184B" w:rsidRDefault="00972CAC" w:rsidP="00972CAC">
                  <w:pPr>
                    <w:jc w:val="center"/>
                    <w:rPr>
                      <w:rFonts w:ascii="4711_AtNoon_Regular" w:hAnsi="4711_AtNoon_Regular" w:cs="4711_AtNoon_Regular"/>
                      <w:b/>
                      <w:bCs/>
                      <w:color w:val="0070C0"/>
                      <w:sz w:val="36"/>
                      <w:szCs w:val="36"/>
                      <w:u w:val="single"/>
                      <w:cs/>
                    </w:rPr>
                  </w:pPr>
                  <w:r w:rsidRPr="009D184B">
                    <w:rPr>
                      <w:rFonts w:ascii="4711_AtNoon_Regular" w:hAnsi="4711_AtNoon_Regular" w:cs="4711_AtNoon_Regular"/>
                      <w:b/>
                      <w:bCs/>
                      <w:color w:val="0070C0"/>
                      <w:sz w:val="36"/>
                      <w:szCs w:val="36"/>
                      <w:u w:val="single"/>
                      <w:cs/>
                    </w:rPr>
                    <w:t>รับเรื่องร้องเรียน ร้องทุกข์</w:t>
                  </w:r>
                </w:p>
              </w:txbxContent>
            </v:textbox>
          </v:roundrect>
        </w:pict>
      </w:r>
      <w:r w:rsidR="00972CAC">
        <w:rPr>
          <w:rFonts w:ascii="TH SarabunPSK" w:hAnsi="TH SarabunPSK" w:cs="TH SarabunPSK"/>
          <w:sz w:val="36"/>
          <w:szCs w:val="36"/>
        </w:rPr>
        <w:t xml:space="preserve"> </w:t>
      </w:r>
    </w:p>
    <w:p w:rsidR="00972CAC" w:rsidRDefault="00972CAC" w:rsidP="00972CAC">
      <w:pPr>
        <w:rPr>
          <w:rFonts w:ascii="TH SarabunPSK" w:hAnsi="TH SarabunPSK" w:cs="TH SarabunPSK"/>
          <w:sz w:val="36"/>
          <w:szCs w:val="36"/>
        </w:rPr>
      </w:pPr>
    </w:p>
    <w:p w:rsidR="00972CAC" w:rsidRDefault="00972CAC" w:rsidP="00972CAC">
      <w:pPr>
        <w:rPr>
          <w:rFonts w:ascii="TH SarabunPSK" w:hAnsi="TH SarabunPSK" w:cs="TH SarabunPSK"/>
          <w:sz w:val="36"/>
          <w:szCs w:val="36"/>
        </w:rPr>
      </w:pPr>
    </w:p>
    <w:p w:rsidR="00972CAC" w:rsidRDefault="00701491" w:rsidP="00972CAC">
      <w:pPr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noProof/>
          <w:sz w:val="36"/>
          <w:szCs w:val="36"/>
        </w:rPr>
        <w:pict>
          <v:rect id="_x0000_s1036" style="position:absolute;margin-left:30.45pt;margin-top:12.3pt;width:179.25pt;height:72.75pt;z-index:251670528" strokecolor="#4bacc6" strokeweight="5pt">
            <v:fill opacity=".5"/>
            <v:stroke linestyle="thickThin"/>
            <v:shadow color="#868686"/>
            <v:textbox style="mso-next-textbox:#_x0000_s1036">
              <w:txbxContent>
                <w:p w:rsidR="00972CAC" w:rsidRPr="009D184B" w:rsidRDefault="00972CAC" w:rsidP="00972CAC">
                  <w:pPr>
                    <w:jc w:val="center"/>
                    <w:rPr>
                      <w:rFonts w:ascii="4711_AtNoon_Regular" w:hAnsi="4711_AtNoon_Regular" w:cs="4711_AtNoon_Regular"/>
                      <w:sz w:val="32"/>
                      <w:szCs w:val="32"/>
                    </w:rPr>
                  </w:pPr>
                  <w:r w:rsidRPr="009D184B">
                    <w:rPr>
                      <w:rFonts w:ascii="4711_AtNoon_Regular" w:hAnsi="4711_AtNoon_Regular" w:cs="4711_AtNoon_Regular"/>
                      <w:sz w:val="32"/>
                      <w:szCs w:val="32"/>
                      <w:cs/>
                    </w:rPr>
                    <w:t>ผู้ร้องเรียน / ร้องทุกข์ติดต่อ</w:t>
                  </w:r>
                </w:p>
                <w:p w:rsidR="00972CAC" w:rsidRPr="009D184B" w:rsidRDefault="00972CAC" w:rsidP="00972CAC">
                  <w:pPr>
                    <w:jc w:val="center"/>
                    <w:rPr>
                      <w:rFonts w:ascii="4711_AtNoon_Regular" w:hAnsi="4711_AtNoon_Regular" w:cs="4711_AtNoon_Regular"/>
                      <w:sz w:val="32"/>
                      <w:szCs w:val="32"/>
                    </w:rPr>
                  </w:pPr>
                  <w:r w:rsidRPr="009D184B">
                    <w:rPr>
                      <w:rFonts w:ascii="4711_AtNoon_Regular" w:hAnsi="4711_AtNoon_Regular" w:cs="4711_AtNoon_Regular"/>
                      <w:sz w:val="32"/>
                      <w:szCs w:val="32"/>
                      <w:cs/>
                    </w:rPr>
                    <w:t>ประชาสัมพันธ์เขียนคำร้องตามแบบที่</w:t>
                  </w:r>
                </w:p>
                <w:p w:rsidR="00972CAC" w:rsidRPr="009D184B" w:rsidRDefault="00972CAC" w:rsidP="00972CAC">
                  <w:pPr>
                    <w:jc w:val="center"/>
                    <w:rPr>
                      <w:rFonts w:ascii="4711_AtNoon_Regular" w:hAnsi="4711_AtNoon_Regular" w:cs="4711_AtNoon_Regular"/>
                      <w:sz w:val="32"/>
                      <w:szCs w:val="32"/>
                      <w:cs/>
                    </w:rPr>
                  </w:pPr>
                  <w:proofErr w:type="spellStart"/>
                  <w:r w:rsidRPr="009D184B">
                    <w:rPr>
                      <w:rFonts w:ascii="4711_AtNoon_Regular" w:hAnsi="4711_AtNoon_Regular" w:cs="4711_AtNoon_Regular"/>
                      <w:sz w:val="32"/>
                      <w:szCs w:val="32"/>
                      <w:cs/>
                    </w:rPr>
                    <w:t>อบต.บิง</w:t>
                  </w:r>
                  <w:proofErr w:type="spellEnd"/>
                  <w:r w:rsidRPr="009D184B">
                    <w:rPr>
                      <w:rFonts w:ascii="4711_AtNoon_Regular" w:hAnsi="4711_AtNoon_Regular" w:cs="4711_AtNoon_Regular"/>
                      <w:sz w:val="32"/>
                      <w:szCs w:val="32"/>
                      <w:cs/>
                    </w:rPr>
                    <w:t>กำหนด</w:t>
                  </w:r>
                </w:p>
              </w:txbxContent>
            </v:textbox>
          </v:rect>
        </w:pict>
      </w:r>
    </w:p>
    <w:p w:rsidR="00972CAC" w:rsidRDefault="00701491" w:rsidP="00972CAC">
      <w:pPr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noProof/>
          <w:sz w:val="36"/>
          <w:szCs w:val="36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43" type="#_x0000_t67" style="position:absolute;margin-left:107.5pt;margin-top:252.95pt;width:25.5pt;height:11.35pt;z-index:251677696" fillcolor="#fabf8f" strokecolor="#f79646" strokeweight="1pt">
            <v:fill opacity=".5" color2="#f79646" focus="50%" type="gradient"/>
            <v:shadow on="t" type="perspective" color="#974706" offset="1pt" offset2="-3pt"/>
          </v:shape>
        </w:pict>
      </w:r>
      <w:r w:rsidR="00972CAC">
        <w:rPr>
          <w:rFonts w:ascii="TH SarabunPSK" w:hAnsi="TH SarabunPSK" w:cs="TH SarabunPSK"/>
          <w:sz w:val="36"/>
          <w:szCs w:val="36"/>
        </w:rPr>
        <w:t xml:space="preserve"> </w:t>
      </w:r>
    </w:p>
    <w:p w:rsidR="00972CAC" w:rsidRDefault="00972CAC" w:rsidP="00972CAC">
      <w:pPr>
        <w:rPr>
          <w:rFonts w:ascii="TH SarabunPSK" w:hAnsi="TH SarabunPSK" w:cs="TH SarabunPSK"/>
          <w:sz w:val="36"/>
          <w:szCs w:val="36"/>
        </w:rPr>
      </w:pPr>
    </w:p>
    <w:p w:rsidR="00972CAC" w:rsidRDefault="00972CAC" w:rsidP="00972CAC">
      <w:pPr>
        <w:rPr>
          <w:rFonts w:ascii="TH SarabunPSK" w:hAnsi="TH SarabunPSK" w:cs="TH SarabunPSK"/>
          <w:sz w:val="36"/>
          <w:szCs w:val="36"/>
        </w:rPr>
      </w:pPr>
    </w:p>
    <w:p w:rsidR="00972CAC" w:rsidRDefault="00701491" w:rsidP="00972CAC">
      <w:pPr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noProof/>
          <w:sz w:val="36"/>
          <w:szCs w:val="36"/>
        </w:rPr>
        <w:pict>
          <v:shape id="_x0000_s1041" type="#_x0000_t67" style="position:absolute;margin-left:107.5pt;margin-top:7.65pt;width:25.5pt;height:11.35pt;z-index:251675648" fillcolor="#fabf8f" strokecolor="#f79646" strokeweight="1pt">
            <v:fill opacity=".5" color2="#f79646" focus="50%" type="gradient"/>
            <v:shadow on="t" type="perspective" color="#974706" offset="1pt" offset2="-3pt"/>
          </v:shape>
        </w:pict>
      </w:r>
    </w:p>
    <w:p w:rsidR="00972CAC" w:rsidRDefault="00701491" w:rsidP="00972CAC">
      <w:pPr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noProof/>
          <w:sz w:val="36"/>
          <w:szCs w:val="36"/>
        </w:rPr>
        <w:pict>
          <v:rect id="_x0000_s1037" style="position:absolute;margin-left:30.45pt;margin-top:3.6pt;width:179.25pt;height:71.25pt;z-index:251671552" strokecolor="#4bacc6" strokeweight="5pt">
            <v:fill opacity=".5"/>
            <v:stroke linestyle="thickThin"/>
            <v:shadow color="#868686"/>
            <v:textbox style="mso-next-textbox:#_x0000_s1037">
              <w:txbxContent>
                <w:p w:rsidR="00972CAC" w:rsidRPr="009D184B" w:rsidRDefault="00972CAC" w:rsidP="00972CAC">
                  <w:pPr>
                    <w:jc w:val="center"/>
                    <w:rPr>
                      <w:rFonts w:ascii="4711_AtNoon_Regular" w:hAnsi="4711_AtNoon_Regular" w:cs="4711_AtNoon_Regular"/>
                      <w:sz w:val="32"/>
                      <w:szCs w:val="32"/>
                    </w:rPr>
                  </w:pPr>
                  <w:r w:rsidRPr="009D184B">
                    <w:rPr>
                      <w:rFonts w:ascii="4711_AtNoon_Regular" w:hAnsi="4711_AtNoon_Regular" w:cs="4711_AtNoon_Regular"/>
                      <w:sz w:val="32"/>
                      <w:szCs w:val="32"/>
                      <w:cs/>
                    </w:rPr>
                    <w:t xml:space="preserve">ปลัด </w:t>
                  </w:r>
                  <w:proofErr w:type="spellStart"/>
                  <w:r w:rsidRPr="009D184B">
                    <w:rPr>
                      <w:rFonts w:ascii="4711_AtNoon_Regular" w:hAnsi="4711_AtNoon_Regular" w:cs="4711_AtNoon_Regular"/>
                      <w:sz w:val="32"/>
                      <w:szCs w:val="32"/>
                      <w:cs/>
                    </w:rPr>
                    <w:t>อบต.</w:t>
                  </w:r>
                  <w:proofErr w:type="spellEnd"/>
                </w:p>
                <w:p w:rsidR="00972CAC" w:rsidRPr="009D184B" w:rsidRDefault="00972CAC" w:rsidP="00972CAC">
                  <w:pPr>
                    <w:jc w:val="center"/>
                    <w:rPr>
                      <w:rFonts w:ascii="4711_AtNoon_Regular" w:hAnsi="4711_AtNoon_Regular" w:cs="4711_AtNoon_Regular"/>
                      <w:sz w:val="32"/>
                      <w:szCs w:val="32"/>
                    </w:rPr>
                  </w:pPr>
                  <w:r w:rsidRPr="009D184B">
                    <w:rPr>
                      <w:rFonts w:ascii="4711_AtNoon_Regular" w:hAnsi="4711_AtNoon_Regular" w:cs="4711_AtNoon_Regular"/>
                      <w:sz w:val="32"/>
                      <w:szCs w:val="32"/>
                      <w:cs/>
                    </w:rPr>
                    <w:t>เสนอ นายกฯ รับทราบ</w:t>
                  </w:r>
                </w:p>
                <w:p w:rsidR="00972CAC" w:rsidRPr="009D184B" w:rsidRDefault="00972CAC" w:rsidP="00972CAC">
                  <w:pPr>
                    <w:jc w:val="center"/>
                    <w:rPr>
                      <w:rFonts w:ascii="4711_AtNoon_Regular" w:hAnsi="4711_AtNoon_Regular" w:cs="4711_AtNoon_Regular"/>
                      <w:sz w:val="32"/>
                      <w:szCs w:val="32"/>
                      <w:cs/>
                    </w:rPr>
                  </w:pPr>
                  <w:r w:rsidRPr="009D184B">
                    <w:rPr>
                      <w:rFonts w:ascii="4711_AtNoon_Regular" w:hAnsi="4711_AtNoon_Regular" w:cs="4711_AtNoon_Regular"/>
                      <w:sz w:val="32"/>
                      <w:szCs w:val="32"/>
                      <w:cs/>
                    </w:rPr>
                    <w:t>ภายใน ๑ วัน นับแต่วันรับคำร้อง</w:t>
                  </w:r>
                </w:p>
              </w:txbxContent>
            </v:textbox>
          </v:rect>
        </w:pict>
      </w:r>
    </w:p>
    <w:p w:rsidR="00972CAC" w:rsidRDefault="00972CAC" w:rsidP="00972CAC">
      <w:pPr>
        <w:rPr>
          <w:rFonts w:ascii="TH SarabunPSK" w:hAnsi="TH SarabunPSK" w:cs="TH SarabunPSK"/>
          <w:sz w:val="36"/>
          <w:szCs w:val="36"/>
        </w:rPr>
      </w:pPr>
    </w:p>
    <w:p w:rsidR="00972CAC" w:rsidRDefault="00972CAC" w:rsidP="00972CAC">
      <w:pPr>
        <w:rPr>
          <w:rFonts w:ascii="TH SarabunPSK" w:hAnsi="TH SarabunPSK" w:cs="TH SarabunPSK"/>
          <w:sz w:val="36"/>
          <w:szCs w:val="36"/>
        </w:rPr>
      </w:pPr>
    </w:p>
    <w:p w:rsidR="00972CAC" w:rsidRDefault="00701491" w:rsidP="00972CAC">
      <w:pPr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noProof/>
          <w:sz w:val="36"/>
          <w:szCs w:val="36"/>
        </w:rPr>
        <w:pict>
          <v:shape id="_x0000_s1042" type="#_x0000_t67" style="position:absolute;margin-left:107.5pt;margin-top:17.45pt;width:25.5pt;height:11.35pt;z-index:251676672" fillcolor="#fabf8f" strokecolor="#f79646" strokeweight="1pt">
            <v:fill opacity=".5" color2="#f79646" focus="50%" type="gradient"/>
            <v:shadow on="t" type="perspective" color="#974706" offset="1pt" offset2="-3pt"/>
          </v:shape>
        </w:pict>
      </w:r>
    </w:p>
    <w:p w:rsidR="00972CAC" w:rsidRDefault="00701491" w:rsidP="00972CAC">
      <w:pPr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noProof/>
          <w:sz w:val="36"/>
          <w:szCs w:val="36"/>
        </w:rPr>
        <w:pict>
          <v:rect id="_x0000_s1038" style="position:absolute;margin-left:30.45pt;margin-top:13.7pt;width:179.25pt;height:71.25pt;z-index:251672576" strokecolor="#4bacc6" strokeweight="5pt">
            <v:fill opacity=".5"/>
            <v:stroke linestyle="thickThin"/>
            <v:shadow color="#868686"/>
            <v:textbox>
              <w:txbxContent>
                <w:p w:rsidR="00972CAC" w:rsidRPr="009D184B" w:rsidRDefault="00972CAC" w:rsidP="00972CAC">
                  <w:pPr>
                    <w:jc w:val="center"/>
                    <w:rPr>
                      <w:rFonts w:ascii="4711_AtNoon_Regular" w:hAnsi="4711_AtNoon_Regular" w:cs="4711_AtNoon_Regular"/>
                      <w:sz w:val="32"/>
                      <w:szCs w:val="32"/>
                    </w:rPr>
                  </w:pPr>
                  <w:r w:rsidRPr="009D184B">
                    <w:rPr>
                      <w:rFonts w:ascii="4711_AtNoon_Regular" w:hAnsi="4711_AtNoon_Regular" w:cs="4711_AtNoon_Regular"/>
                      <w:sz w:val="32"/>
                      <w:szCs w:val="32"/>
                      <w:cs/>
                    </w:rPr>
                    <w:t>แจ้งเจ้าหน้าที่ที่เกี่ยวข้อง</w:t>
                  </w:r>
                </w:p>
                <w:p w:rsidR="00972CAC" w:rsidRPr="009D184B" w:rsidRDefault="00972CAC" w:rsidP="00972CAC">
                  <w:pPr>
                    <w:jc w:val="center"/>
                    <w:rPr>
                      <w:rFonts w:ascii="4711_AtNoon_Regular" w:hAnsi="4711_AtNoon_Regular" w:cs="4711_AtNoon_Regular"/>
                      <w:sz w:val="32"/>
                      <w:szCs w:val="32"/>
                    </w:rPr>
                  </w:pPr>
                  <w:r w:rsidRPr="009D184B">
                    <w:rPr>
                      <w:rFonts w:ascii="4711_AtNoon_Regular" w:hAnsi="4711_AtNoon_Regular" w:cs="4711_AtNoon_Regular"/>
                      <w:sz w:val="32"/>
                      <w:szCs w:val="32"/>
                      <w:cs/>
                    </w:rPr>
                    <w:t>ทำการตรวจสอบ ภายใน  ๓  วัน</w:t>
                  </w:r>
                </w:p>
                <w:p w:rsidR="00972CAC" w:rsidRPr="009D184B" w:rsidRDefault="00972CAC" w:rsidP="00972CAC">
                  <w:pPr>
                    <w:jc w:val="center"/>
                    <w:rPr>
                      <w:rFonts w:ascii="4711_AtNoon_Regular" w:hAnsi="4711_AtNoon_Regular" w:cs="4711_AtNoon_Regular"/>
                      <w:sz w:val="32"/>
                      <w:szCs w:val="32"/>
                      <w:cs/>
                    </w:rPr>
                  </w:pPr>
                  <w:r w:rsidRPr="009D184B">
                    <w:rPr>
                      <w:rFonts w:ascii="4711_AtNoon_Regular" w:hAnsi="4711_AtNoon_Regular" w:cs="4711_AtNoon_Regular"/>
                      <w:sz w:val="32"/>
                      <w:szCs w:val="32"/>
                      <w:cs/>
                    </w:rPr>
                    <w:t>นับแต่วันรับแจ้ง</w:t>
                  </w:r>
                </w:p>
              </w:txbxContent>
            </v:textbox>
          </v:rect>
        </w:pict>
      </w:r>
    </w:p>
    <w:p w:rsidR="00972CAC" w:rsidRDefault="00972CAC" w:rsidP="00972CAC">
      <w:pPr>
        <w:rPr>
          <w:rFonts w:ascii="TH SarabunPSK" w:hAnsi="TH SarabunPSK" w:cs="TH SarabunPSK"/>
          <w:sz w:val="36"/>
          <w:szCs w:val="36"/>
        </w:rPr>
      </w:pPr>
    </w:p>
    <w:p w:rsidR="00972CAC" w:rsidRDefault="00972CAC" w:rsidP="00972CAC">
      <w:pPr>
        <w:rPr>
          <w:rFonts w:ascii="TH SarabunPSK" w:hAnsi="TH SarabunPSK" w:cs="TH SarabunPSK"/>
          <w:sz w:val="36"/>
          <w:szCs w:val="36"/>
        </w:rPr>
      </w:pPr>
    </w:p>
    <w:p w:rsidR="00972CAC" w:rsidRDefault="00972CAC" w:rsidP="00972CAC">
      <w:pPr>
        <w:rPr>
          <w:rFonts w:ascii="TH SarabunPSK" w:hAnsi="TH SarabunPSK" w:cs="TH SarabunPSK"/>
          <w:sz w:val="36"/>
          <w:szCs w:val="36"/>
        </w:rPr>
      </w:pPr>
    </w:p>
    <w:p w:rsidR="00972CAC" w:rsidRDefault="00972CAC" w:rsidP="00972CAC">
      <w:pPr>
        <w:rPr>
          <w:rFonts w:ascii="TH SarabunPSK" w:hAnsi="TH SarabunPSK" w:cs="TH SarabunPSK"/>
          <w:sz w:val="36"/>
          <w:szCs w:val="36"/>
        </w:rPr>
      </w:pPr>
    </w:p>
    <w:p w:rsidR="00972CAC" w:rsidRDefault="00701491" w:rsidP="00972CAC">
      <w:pPr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noProof/>
          <w:sz w:val="36"/>
          <w:szCs w:val="36"/>
        </w:rPr>
        <w:pict>
          <v:rect id="_x0000_s1039" style="position:absolute;margin-left:30.45pt;margin-top:5.75pt;width:179.25pt;height:71.8pt;z-index:251673600" strokecolor="#4bacc6" strokeweight="5pt">
            <v:fill opacity=".5"/>
            <v:stroke linestyle="thickThin"/>
            <v:shadow color="#868686"/>
            <v:textbox>
              <w:txbxContent>
                <w:p w:rsidR="00972CAC" w:rsidRPr="009D184B" w:rsidRDefault="00972CAC" w:rsidP="00972CAC">
                  <w:pPr>
                    <w:jc w:val="center"/>
                    <w:rPr>
                      <w:rFonts w:ascii="4711_AtNoon_Regular" w:hAnsi="4711_AtNoon_Regular" w:cs="4711_AtNoon_Regular"/>
                      <w:sz w:val="32"/>
                      <w:szCs w:val="32"/>
                    </w:rPr>
                  </w:pPr>
                  <w:r w:rsidRPr="009D184B">
                    <w:rPr>
                      <w:rFonts w:ascii="4711_AtNoon_Regular" w:hAnsi="4711_AtNoon_Regular" w:cs="4711_AtNoon_Regular"/>
                      <w:sz w:val="32"/>
                      <w:szCs w:val="32"/>
                      <w:cs/>
                    </w:rPr>
                    <w:t>ตรวจสอบกรณีร้องเรียน</w:t>
                  </w:r>
                </w:p>
                <w:p w:rsidR="00972CAC" w:rsidRPr="009D184B" w:rsidRDefault="00972CAC" w:rsidP="00972CAC">
                  <w:pPr>
                    <w:jc w:val="center"/>
                    <w:rPr>
                      <w:rFonts w:ascii="4711_AtNoon_Regular" w:hAnsi="4711_AtNoon_Regular" w:cs="4711_AtNoon_Regular"/>
                      <w:sz w:val="32"/>
                      <w:szCs w:val="32"/>
                    </w:rPr>
                  </w:pPr>
                  <w:r w:rsidRPr="009D184B">
                    <w:rPr>
                      <w:rFonts w:ascii="4711_AtNoon_Regular" w:hAnsi="4711_AtNoon_Regular" w:cs="4711_AtNoon_Regular"/>
                      <w:sz w:val="32"/>
                      <w:szCs w:val="32"/>
                      <w:cs/>
                    </w:rPr>
                    <w:t>แนะนำ / แก้ไข ภายในระยะเวลา</w:t>
                  </w:r>
                </w:p>
                <w:p w:rsidR="00972CAC" w:rsidRPr="009D184B" w:rsidRDefault="00972CAC" w:rsidP="00972CAC">
                  <w:pPr>
                    <w:jc w:val="center"/>
                    <w:rPr>
                      <w:rFonts w:ascii="4711_AtNoon_Regular" w:hAnsi="4711_AtNoon_Regular" w:cs="4711_AtNoon_Regular"/>
                      <w:sz w:val="32"/>
                      <w:szCs w:val="32"/>
                      <w:cs/>
                    </w:rPr>
                  </w:pPr>
                  <w:r w:rsidRPr="009D184B">
                    <w:rPr>
                      <w:rFonts w:ascii="4711_AtNoon_Regular" w:hAnsi="4711_AtNoon_Regular" w:cs="4711_AtNoon_Regular"/>
                      <w:sz w:val="32"/>
                      <w:szCs w:val="32"/>
                      <w:cs/>
                    </w:rPr>
                    <w:t>ที่กำหนด  แต่ไม่เกิน  ๗  วัน</w:t>
                  </w:r>
                </w:p>
              </w:txbxContent>
            </v:textbox>
          </v:rect>
        </w:pict>
      </w:r>
    </w:p>
    <w:p w:rsidR="00972CAC" w:rsidRDefault="00972CAC" w:rsidP="00972CAC">
      <w:pPr>
        <w:rPr>
          <w:rFonts w:ascii="TH SarabunPSK" w:hAnsi="TH SarabunPSK" w:cs="TH SarabunPSK"/>
          <w:sz w:val="36"/>
          <w:szCs w:val="36"/>
        </w:rPr>
      </w:pPr>
    </w:p>
    <w:p w:rsidR="00972CAC" w:rsidRDefault="00972CAC" w:rsidP="00972CAC">
      <w:pPr>
        <w:rPr>
          <w:rFonts w:ascii="TH SarabunPSK" w:hAnsi="TH SarabunPSK" w:cs="TH SarabunPSK"/>
          <w:sz w:val="36"/>
          <w:szCs w:val="36"/>
        </w:rPr>
      </w:pPr>
    </w:p>
    <w:p w:rsidR="00972CAC" w:rsidRDefault="00972CAC" w:rsidP="00972CAC">
      <w:pPr>
        <w:rPr>
          <w:rFonts w:ascii="TH SarabunPSK" w:hAnsi="TH SarabunPSK" w:cs="TH SarabunPSK"/>
          <w:sz w:val="36"/>
          <w:szCs w:val="36"/>
        </w:rPr>
      </w:pPr>
    </w:p>
    <w:p w:rsidR="00972CAC" w:rsidRDefault="00701491" w:rsidP="00972CAC">
      <w:pPr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noProof/>
          <w:sz w:val="36"/>
          <w:szCs w:val="36"/>
        </w:rPr>
        <w:pict>
          <v:shape id="_x0000_s1044" type="#_x0000_t67" style="position:absolute;margin-left:107.5pt;margin-top:3.6pt;width:25.5pt;height:11.35pt;z-index:251678720" fillcolor="#fabf8f" strokecolor="#f79646" strokeweight="1pt">
            <v:fill opacity=".5" color2="#f79646" focus="50%" type="gradient"/>
            <v:shadow on="t" type="perspective" color="#974706" offset="1pt" offset2="-3pt"/>
          </v:shape>
        </w:pict>
      </w:r>
    </w:p>
    <w:p w:rsidR="00972CAC" w:rsidRDefault="00701491" w:rsidP="00972CAC">
      <w:pPr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noProof/>
          <w:sz w:val="36"/>
          <w:szCs w:val="36"/>
        </w:rPr>
        <w:pict>
          <v:rect id="_x0000_s1040" style="position:absolute;margin-left:30.45pt;margin-top:.8pt;width:179.25pt;height:73.5pt;z-index:251674624" strokecolor="#4bacc6" strokeweight="5pt">
            <v:fill opacity=".5"/>
            <v:stroke linestyle="thickThin"/>
            <v:shadow color="#868686"/>
            <v:textbox style="mso-next-textbox:#_x0000_s1040">
              <w:txbxContent>
                <w:p w:rsidR="00972CAC" w:rsidRPr="009D184B" w:rsidRDefault="00972CAC" w:rsidP="00972CAC">
                  <w:pPr>
                    <w:jc w:val="center"/>
                    <w:rPr>
                      <w:rFonts w:ascii="4711_AtNoon_Regular" w:hAnsi="4711_AtNoon_Regular" w:cs="4711_AtNoon_Regular"/>
                      <w:sz w:val="32"/>
                      <w:szCs w:val="32"/>
                    </w:rPr>
                  </w:pPr>
                  <w:r w:rsidRPr="009D184B">
                    <w:rPr>
                      <w:rFonts w:ascii="4711_AtNoon_Regular" w:hAnsi="4711_AtNoon_Regular" w:cs="4711_AtNoon_Regular"/>
                      <w:sz w:val="32"/>
                      <w:szCs w:val="32"/>
                      <w:cs/>
                    </w:rPr>
                    <w:t>แจ้งผู้ร้อง / รายงาน</w:t>
                  </w:r>
                </w:p>
                <w:p w:rsidR="00972CAC" w:rsidRPr="009D184B" w:rsidRDefault="00972CAC" w:rsidP="00972CAC">
                  <w:pPr>
                    <w:jc w:val="center"/>
                    <w:rPr>
                      <w:rFonts w:ascii="4711_AtNoon_Regular" w:hAnsi="4711_AtNoon_Regular" w:cs="4711_AtNoon_Regular"/>
                      <w:sz w:val="32"/>
                      <w:szCs w:val="32"/>
                    </w:rPr>
                  </w:pPr>
                  <w:r w:rsidRPr="009D184B">
                    <w:rPr>
                      <w:rFonts w:ascii="4711_AtNoon_Regular" w:hAnsi="4711_AtNoon_Regular" w:cs="4711_AtNoon_Regular"/>
                      <w:sz w:val="32"/>
                      <w:szCs w:val="32"/>
                      <w:cs/>
                    </w:rPr>
                    <w:t>ผู้บริหาร</w:t>
                  </w:r>
                </w:p>
                <w:p w:rsidR="00972CAC" w:rsidRPr="009D184B" w:rsidRDefault="00972CAC" w:rsidP="00972CAC">
                  <w:pPr>
                    <w:jc w:val="center"/>
                    <w:rPr>
                      <w:rFonts w:ascii="4711_AtNoon_Regular" w:hAnsi="4711_AtNoon_Regular" w:cs="4711_AtNoon_Regular"/>
                      <w:sz w:val="32"/>
                      <w:szCs w:val="32"/>
                      <w:cs/>
                    </w:rPr>
                  </w:pPr>
                  <w:r w:rsidRPr="009D184B">
                    <w:rPr>
                      <w:rFonts w:ascii="4711_AtNoon_Regular" w:hAnsi="4711_AtNoon_Regular" w:cs="4711_AtNoon_Regular"/>
                      <w:sz w:val="32"/>
                      <w:szCs w:val="32"/>
                      <w:cs/>
                    </w:rPr>
                    <w:t>นับแต่วันทำการตรวจสอบ</w:t>
                  </w:r>
                </w:p>
              </w:txbxContent>
            </v:textbox>
          </v:rect>
        </w:pict>
      </w:r>
    </w:p>
    <w:p w:rsidR="00972CAC" w:rsidRDefault="00972CAC" w:rsidP="00972CAC">
      <w:pPr>
        <w:rPr>
          <w:rFonts w:ascii="TH SarabunPSK" w:hAnsi="TH SarabunPSK" w:cs="TH SarabunPSK"/>
          <w:sz w:val="36"/>
          <w:szCs w:val="36"/>
        </w:rPr>
      </w:pPr>
    </w:p>
    <w:p w:rsidR="00972CAC" w:rsidRDefault="00972CAC" w:rsidP="00972CAC">
      <w:pPr>
        <w:rPr>
          <w:rFonts w:ascii="TH SarabunPSK" w:hAnsi="TH SarabunPSK" w:cs="TH SarabunPSK"/>
          <w:sz w:val="36"/>
          <w:szCs w:val="36"/>
        </w:rPr>
      </w:pPr>
    </w:p>
    <w:p w:rsidR="00972CAC" w:rsidRDefault="00972CAC" w:rsidP="00972CAC">
      <w:pPr>
        <w:rPr>
          <w:rFonts w:ascii="TH SarabunPSK" w:hAnsi="TH SarabunPSK" w:cs="TH SarabunPSK"/>
          <w:sz w:val="36"/>
          <w:szCs w:val="36"/>
        </w:rPr>
      </w:pPr>
    </w:p>
    <w:p w:rsidR="00972CAC" w:rsidRDefault="00701491" w:rsidP="00972CAC">
      <w:pPr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noProof/>
          <w:sz w:val="36"/>
          <w:szCs w:val="36"/>
        </w:rPr>
        <w:lastRenderedPageBreak/>
        <w:pict>
          <v:oval id="_x0000_s1045" style="position:absolute;margin-left:18.75pt;margin-top:5.05pt;width:198pt;height:94.5pt;z-index:251679744" fillcolor="#fabf8f" strokecolor="#fabf8f" strokeweight="1pt">
            <v:fill opacity=".5" color2="#fde9d9" angle="-45" focus="-50%" type="gradient"/>
            <v:shadow on="t" type="perspective" color="#974706" opacity=".5" offset="1pt" offset2="-3pt"/>
            <v:textbox>
              <w:txbxContent>
                <w:p w:rsidR="00972CAC" w:rsidRPr="009D184B" w:rsidRDefault="00972CAC" w:rsidP="00972CAC">
                  <w:pPr>
                    <w:jc w:val="center"/>
                    <w:rPr>
                      <w:rFonts w:ascii="4711_AtNoon_Regular" w:hAnsi="4711_AtNoon_Regular" w:cs="4711_AtNoon_Regular"/>
                      <w:b/>
                      <w:bCs/>
                      <w:color w:val="0070C0"/>
                      <w:sz w:val="48"/>
                      <w:szCs w:val="48"/>
                    </w:rPr>
                  </w:pPr>
                  <w:r w:rsidRPr="009D184B">
                    <w:rPr>
                      <w:rFonts w:ascii="4711_AtNoon_Regular" w:hAnsi="4711_AtNoon_Regular" w:cs="4711_AtNoon_Regular"/>
                      <w:b/>
                      <w:bCs/>
                      <w:color w:val="0070C0"/>
                      <w:sz w:val="48"/>
                      <w:szCs w:val="48"/>
                      <w:cs/>
                    </w:rPr>
                    <w:t>ขั้นตอนการรับ</w:t>
                  </w:r>
                </w:p>
                <w:p w:rsidR="00972CAC" w:rsidRPr="009D184B" w:rsidRDefault="00972CAC" w:rsidP="00972CAC">
                  <w:pPr>
                    <w:jc w:val="center"/>
                    <w:rPr>
                      <w:rFonts w:ascii="4711_AtNoon_Regular" w:hAnsi="4711_AtNoon_Regular" w:cs="4711_AtNoon_Regular"/>
                      <w:b/>
                      <w:bCs/>
                      <w:color w:val="0070C0"/>
                      <w:sz w:val="48"/>
                      <w:szCs w:val="48"/>
                      <w:cs/>
                    </w:rPr>
                  </w:pPr>
                  <w:r w:rsidRPr="009D184B">
                    <w:rPr>
                      <w:rFonts w:ascii="4711_AtNoon_Regular" w:hAnsi="4711_AtNoon_Regular" w:cs="4711_AtNoon_Regular"/>
                      <w:b/>
                      <w:bCs/>
                      <w:color w:val="0070C0"/>
                      <w:sz w:val="48"/>
                      <w:szCs w:val="48"/>
                      <w:cs/>
                    </w:rPr>
                    <w:t>เรื่องราวร้องทุกข์</w:t>
                  </w:r>
                </w:p>
              </w:txbxContent>
            </v:textbox>
          </v:oval>
        </w:pict>
      </w:r>
      <w:r w:rsidR="00972CAC">
        <w:rPr>
          <w:rFonts w:ascii="TH SarabunPSK" w:hAnsi="TH SarabunPSK" w:cs="TH SarabunPSK"/>
          <w:sz w:val="36"/>
          <w:szCs w:val="36"/>
        </w:rPr>
        <w:t xml:space="preserve"> </w:t>
      </w:r>
    </w:p>
    <w:p w:rsidR="00972CAC" w:rsidRDefault="00972CAC" w:rsidP="00972CAC">
      <w:pPr>
        <w:rPr>
          <w:rFonts w:ascii="TH SarabunPSK" w:hAnsi="TH SarabunPSK" w:cs="TH SarabunPSK"/>
          <w:sz w:val="36"/>
          <w:szCs w:val="36"/>
        </w:rPr>
      </w:pPr>
    </w:p>
    <w:p w:rsidR="00972CAC" w:rsidRDefault="00972CAC" w:rsidP="00972CAC">
      <w:pPr>
        <w:rPr>
          <w:rFonts w:ascii="TH SarabunPSK" w:hAnsi="TH SarabunPSK" w:cs="TH SarabunPSK"/>
          <w:sz w:val="36"/>
          <w:szCs w:val="36"/>
        </w:rPr>
      </w:pPr>
    </w:p>
    <w:p w:rsidR="00972CAC" w:rsidRDefault="00972CAC" w:rsidP="00972CAC">
      <w:pPr>
        <w:rPr>
          <w:rFonts w:ascii="TH SarabunPSK" w:hAnsi="TH SarabunPSK" w:cs="TH SarabunPSK"/>
          <w:sz w:val="36"/>
          <w:szCs w:val="36"/>
        </w:rPr>
      </w:pPr>
    </w:p>
    <w:p w:rsidR="00972CAC" w:rsidRDefault="00972CAC" w:rsidP="00972CAC">
      <w:pPr>
        <w:rPr>
          <w:rFonts w:ascii="TH SarabunPSK" w:hAnsi="TH SarabunPSK" w:cs="TH SarabunPSK"/>
          <w:sz w:val="36"/>
          <w:szCs w:val="36"/>
        </w:rPr>
      </w:pPr>
    </w:p>
    <w:p w:rsidR="00972CAC" w:rsidRDefault="00972CAC" w:rsidP="00972CAC">
      <w:pPr>
        <w:rPr>
          <w:rFonts w:ascii="TH SarabunPSK" w:hAnsi="TH SarabunPSK" w:cs="TH SarabunPSK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80768" behindDoc="1" locked="0" layoutInCell="1" allowOverlap="1">
            <wp:simplePos x="0" y="0"/>
            <wp:positionH relativeFrom="column">
              <wp:posOffset>171450</wp:posOffset>
            </wp:positionH>
            <wp:positionV relativeFrom="paragraph">
              <wp:posOffset>209550</wp:posOffset>
            </wp:positionV>
            <wp:extent cx="2733040" cy="2124075"/>
            <wp:effectExtent l="19050" t="0" r="0" b="0"/>
            <wp:wrapNone/>
            <wp:docPr id="22" name="Picture 22" descr="icon_get_compla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icon_get_complain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040" cy="2124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72CAC" w:rsidRDefault="00972CAC" w:rsidP="00972CAC">
      <w:pPr>
        <w:rPr>
          <w:rFonts w:ascii="TH SarabunPSK" w:hAnsi="TH SarabunPSK" w:cs="TH SarabunPSK"/>
          <w:sz w:val="36"/>
          <w:szCs w:val="36"/>
        </w:rPr>
      </w:pPr>
    </w:p>
    <w:p w:rsidR="00972CAC" w:rsidRDefault="00972CAC" w:rsidP="00972CAC">
      <w:pPr>
        <w:rPr>
          <w:rFonts w:ascii="TH SarabunPSK" w:hAnsi="TH SarabunPSK" w:cs="TH SarabunPSK"/>
          <w:sz w:val="36"/>
          <w:szCs w:val="36"/>
        </w:rPr>
      </w:pPr>
    </w:p>
    <w:p w:rsidR="00972CAC" w:rsidRDefault="00972CAC" w:rsidP="00972CAC">
      <w:pPr>
        <w:rPr>
          <w:rFonts w:ascii="TH SarabunPSK" w:hAnsi="TH SarabunPSK" w:cs="TH SarabunPSK"/>
          <w:sz w:val="36"/>
          <w:szCs w:val="36"/>
        </w:rPr>
      </w:pPr>
    </w:p>
    <w:p w:rsidR="00972CAC" w:rsidRDefault="00972CAC" w:rsidP="00972CAC">
      <w:pPr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sz w:val="36"/>
          <w:szCs w:val="36"/>
        </w:rPr>
        <w:t xml:space="preserve"> </w:t>
      </w:r>
    </w:p>
    <w:p w:rsidR="00972CAC" w:rsidRDefault="00972CAC" w:rsidP="00972CAC">
      <w:pPr>
        <w:rPr>
          <w:rFonts w:ascii="TH SarabunPSK" w:hAnsi="TH SarabunPSK" w:cs="TH SarabunPSK"/>
          <w:sz w:val="36"/>
          <w:szCs w:val="36"/>
        </w:rPr>
      </w:pPr>
    </w:p>
    <w:p w:rsidR="00972CAC" w:rsidRDefault="00972CAC" w:rsidP="00972CAC">
      <w:pPr>
        <w:rPr>
          <w:rFonts w:ascii="TH SarabunPSK" w:hAnsi="TH SarabunPSK" w:cs="TH SarabunPSK"/>
          <w:sz w:val="36"/>
          <w:szCs w:val="36"/>
        </w:rPr>
      </w:pPr>
    </w:p>
    <w:p w:rsidR="00972CAC" w:rsidRDefault="00972CAC" w:rsidP="00972CAC">
      <w:pPr>
        <w:rPr>
          <w:rFonts w:ascii="TH SarabunPSK" w:hAnsi="TH SarabunPSK" w:cs="TH SarabunPSK"/>
          <w:sz w:val="36"/>
          <w:szCs w:val="36"/>
        </w:rPr>
      </w:pPr>
    </w:p>
    <w:p w:rsidR="00972CAC" w:rsidRDefault="00972CAC" w:rsidP="00972CAC">
      <w:pPr>
        <w:rPr>
          <w:rFonts w:ascii="TH SarabunPSK" w:hAnsi="TH SarabunPSK" w:cs="TH SarabunPSK"/>
          <w:sz w:val="36"/>
          <w:szCs w:val="36"/>
        </w:rPr>
      </w:pPr>
    </w:p>
    <w:p w:rsidR="00972CAC" w:rsidRDefault="00972CAC" w:rsidP="00972CAC">
      <w:pPr>
        <w:rPr>
          <w:rFonts w:ascii="TH SarabunPSK" w:hAnsi="TH SarabunPSK" w:cs="TH SarabunPSK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82816" behindDoc="1" locked="0" layoutInCell="1" allowOverlap="1">
            <wp:simplePos x="0" y="0"/>
            <wp:positionH relativeFrom="column">
              <wp:posOffset>838200</wp:posOffset>
            </wp:positionH>
            <wp:positionV relativeFrom="paragraph">
              <wp:posOffset>168275</wp:posOffset>
            </wp:positionV>
            <wp:extent cx="1333500" cy="1333500"/>
            <wp:effectExtent l="19050" t="0" r="0" b="0"/>
            <wp:wrapNone/>
            <wp:docPr id="24" name="รูปภาพ 1" descr="logob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 descr="logobi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33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72CAC" w:rsidRDefault="00972CAC" w:rsidP="00972CAC">
      <w:pPr>
        <w:rPr>
          <w:rFonts w:ascii="TH SarabunPSK" w:hAnsi="TH SarabunPSK" w:cs="TH SarabunPSK"/>
          <w:sz w:val="36"/>
          <w:szCs w:val="36"/>
        </w:rPr>
      </w:pPr>
    </w:p>
    <w:p w:rsidR="00972CAC" w:rsidRDefault="00972CAC" w:rsidP="00972CAC">
      <w:pPr>
        <w:rPr>
          <w:rFonts w:ascii="TH SarabunPSK" w:hAnsi="TH SarabunPSK" w:cs="TH SarabunPSK"/>
          <w:sz w:val="36"/>
          <w:szCs w:val="36"/>
        </w:rPr>
      </w:pPr>
    </w:p>
    <w:p w:rsidR="00972CAC" w:rsidRDefault="00972CAC" w:rsidP="00972CAC">
      <w:pPr>
        <w:rPr>
          <w:rFonts w:ascii="TH SarabunPSK" w:hAnsi="TH SarabunPSK" w:cs="TH SarabunPSK"/>
          <w:sz w:val="36"/>
          <w:szCs w:val="36"/>
        </w:rPr>
      </w:pPr>
    </w:p>
    <w:p w:rsidR="00972CAC" w:rsidRDefault="00972CAC" w:rsidP="00972CAC">
      <w:pPr>
        <w:rPr>
          <w:rFonts w:ascii="TH SarabunPSK" w:hAnsi="TH SarabunPSK" w:cs="TH SarabunPSK"/>
          <w:sz w:val="36"/>
          <w:szCs w:val="36"/>
        </w:rPr>
      </w:pPr>
    </w:p>
    <w:p w:rsidR="00972CAC" w:rsidRDefault="00972CAC" w:rsidP="00972CAC">
      <w:pPr>
        <w:rPr>
          <w:rFonts w:ascii="TH SarabunPSK" w:hAnsi="TH SarabunPSK" w:cs="TH SarabunPSK"/>
          <w:sz w:val="36"/>
          <w:szCs w:val="36"/>
        </w:rPr>
      </w:pPr>
    </w:p>
    <w:p w:rsidR="00972CAC" w:rsidRPr="009D184B" w:rsidRDefault="00972CAC" w:rsidP="00972CAC">
      <w:pPr>
        <w:jc w:val="center"/>
        <w:rPr>
          <w:rFonts w:ascii="4711_AtNoon_Regular" w:hAnsi="4711_AtNoon_Regular" w:cs="4711_AtNoon_Regular"/>
          <w:b/>
          <w:bCs/>
          <w:color w:val="0070C0"/>
          <w:sz w:val="40"/>
          <w:szCs w:val="40"/>
        </w:rPr>
      </w:pPr>
      <w:r w:rsidRPr="009D184B">
        <w:rPr>
          <w:rFonts w:ascii="4711_AtNoon_Regular" w:hAnsi="4711_AtNoon_Regular" w:cs="4711_AtNoon_Regular"/>
          <w:b/>
          <w:bCs/>
          <w:color w:val="0070C0"/>
          <w:sz w:val="40"/>
          <w:szCs w:val="40"/>
          <w:cs/>
        </w:rPr>
        <w:t>สำนักงานปลัด</w:t>
      </w:r>
    </w:p>
    <w:p w:rsidR="00972CAC" w:rsidRPr="009D184B" w:rsidRDefault="00972CAC" w:rsidP="00972CAC">
      <w:pPr>
        <w:jc w:val="center"/>
        <w:rPr>
          <w:rFonts w:ascii="4711_AtNoon_Regular" w:hAnsi="4711_AtNoon_Regular" w:cs="4711_AtNoon_Regular"/>
          <w:b/>
          <w:bCs/>
          <w:color w:val="0070C0"/>
          <w:sz w:val="40"/>
          <w:szCs w:val="40"/>
        </w:rPr>
      </w:pPr>
      <w:r w:rsidRPr="009D184B">
        <w:rPr>
          <w:rFonts w:ascii="4711_AtNoon_Regular" w:hAnsi="4711_AtNoon_Regular" w:cs="4711_AtNoon_Regular"/>
          <w:b/>
          <w:bCs/>
          <w:color w:val="0070C0"/>
          <w:sz w:val="40"/>
          <w:szCs w:val="40"/>
          <w:cs/>
        </w:rPr>
        <w:t>องค์การบริหารส่วนตำบล</w:t>
      </w:r>
      <w:proofErr w:type="spellStart"/>
      <w:r w:rsidRPr="009D184B">
        <w:rPr>
          <w:rFonts w:ascii="4711_AtNoon_Regular" w:hAnsi="4711_AtNoon_Regular" w:cs="4711_AtNoon_Regular"/>
          <w:b/>
          <w:bCs/>
          <w:color w:val="0070C0"/>
          <w:sz w:val="40"/>
          <w:szCs w:val="40"/>
          <w:cs/>
        </w:rPr>
        <w:t>บิง</w:t>
      </w:r>
      <w:proofErr w:type="spellEnd"/>
    </w:p>
    <w:p w:rsidR="00972CAC" w:rsidRPr="009D184B" w:rsidRDefault="00972CAC" w:rsidP="00972CAC">
      <w:pPr>
        <w:jc w:val="center"/>
        <w:rPr>
          <w:rFonts w:ascii="4711_AtNoon_Regular" w:hAnsi="4711_AtNoon_Regular" w:cs="4711_AtNoon_Regular"/>
          <w:b/>
          <w:bCs/>
          <w:color w:val="0070C0"/>
          <w:sz w:val="40"/>
          <w:szCs w:val="40"/>
        </w:rPr>
      </w:pPr>
      <w:r w:rsidRPr="009D184B">
        <w:rPr>
          <w:rFonts w:ascii="4711_AtNoon_Regular" w:hAnsi="4711_AtNoon_Regular" w:cs="4711_AtNoon_Regular"/>
          <w:b/>
          <w:bCs/>
          <w:color w:val="0070C0"/>
          <w:sz w:val="40"/>
          <w:szCs w:val="40"/>
          <w:cs/>
        </w:rPr>
        <w:t>โทร ๐-๔๔๓๓-๒๑๙๗</w:t>
      </w:r>
    </w:p>
    <w:p w:rsidR="00972CAC" w:rsidRPr="009D184B" w:rsidRDefault="00701491" w:rsidP="00972CAC">
      <w:pPr>
        <w:jc w:val="center"/>
        <w:rPr>
          <w:rFonts w:ascii="4711_AtNoon_Regular" w:hAnsi="4711_AtNoon_Regular" w:cs="4711_AtNoon_Regular"/>
          <w:b/>
          <w:bCs/>
          <w:color w:val="0070C0"/>
          <w:sz w:val="40"/>
          <w:szCs w:val="40"/>
        </w:rPr>
      </w:pPr>
      <w:hyperlink r:id="rId7" w:history="1">
        <w:r w:rsidR="00972CAC" w:rsidRPr="009D184B">
          <w:rPr>
            <w:rStyle w:val="a3"/>
            <w:rFonts w:ascii="4711_AtNoon_Regular" w:hAnsi="4711_AtNoon_Regular" w:cs="4711_AtNoon_Regular"/>
            <w:b/>
            <w:bCs/>
            <w:color w:val="0070C0"/>
            <w:sz w:val="40"/>
            <w:szCs w:val="40"/>
          </w:rPr>
          <w:t>www.bing.go.th</w:t>
        </w:r>
      </w:hyperlink>
    </w:p>
    <w:p w:rsidR="008D106C" w:rsidRDefault="008D106C"/>
    <w:sectPr w:rsidR="008D106C" w:rsidSect="00972CAC">
      <w:pgSz w:w="16838" w:h="11906" w:orient="landscape"/>
      <w:pgMar w:top="284" w:right="536" w:bottom="426" w:left="426" w:header="708" w:footer="708" w:gutter="0"/>
      <w:cols w:num="3" w:space="708"/>
      <w:docGrid w:linePitch="43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5011_thE_Little_Uki_noworry">
    <w:panose1 w:val="02000000000000000000"/>
    <w:charset w:val="00"/>
    <w:family w:val="auto"/>
    <w:pitch w:val="variable"/>
    <w:sig w:usb0="A10002AF" w:usb1="500078FB" w:usb2="00000000" w:usb3="00000000" w:csb0="0001019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4711_AtNoon_Regular">
    <w:panose1 w:val="02000000000000000000"/>
    <w:charset w:val="00"/>
    <w:family w:val="auto"/>
    <w:pitch w:val="variable"/>
    <w:sig w:usb0="A1000AAF" w:usb1="500078FB" w:usb2="00000000" w:usb3="00000000" w:csb0="0001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60"/>
  <w:displayHorizontalDrawingGridEvery w:val="2"/>
  <w:characterSpacingControl w:val="doNotCompress"/>
  <w:compat>
    <w:applyBreakingRules/>
  </w:compat>
  <w:rsids>
    <w:rsidRoot w:val="00972CAC"/>
    <w:rsid w:val="00701491"/>
    <w:rsid w:val="008D106C"/>
    <w:rsid w:val="00972CAC"/>
    <w:rsid w:val="00B23D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ngsana New" w:eastAsiaTheme="minorHAnsi" w:hAnsi="Angsana New" w:cs="Angsana New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CAC"/>
    <w:pPr>
      <w:spacing w:after="0" w:line="240" w:lineRule="auto"/>
    </w:pPr>
    <w:rPr>
      <w:rFonts w:ascii="Cordia New" w:eastAsia="Cordia New" w:hAnsi="Cordia New" w:cs="Cordia New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rsid w:val="00972CAC"/>
    <w:rPr>
      <w:color w:val="0000FF"/>
      <w:u w:val="single"/>
    </w:rPr>
  </w:style>
  <w:style w:type="paragraph" w:customStyle="1" w:styleId="Default">
    <w:name w:val="Default"/>
    <w:rsid w:val="00972CAC"/>
    <w:pPr>
      <w:autoSpaceDE w:val="0"/>
      <w:autoSpaceDN w:val="0"/>
      <w:adjustRightInd w:val="0"/>
      <w:spacing w:after="0" w:line="240" w:lineRule="auto"/>
    </w:pPr>
    <w:rPr>
      <w:rFonts w:ascii="5011_thE_Little_Uki_noworry" w:eastAsia="Cordia New" w:hAnsi="5011_thE_Little_Uki_noworry" w:cs="5011_thE_Little_Uki_noworry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bing.go.t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315</Words>
  <Characters>1798</Characters>
  <Application>Microsoft Office Word</Application>
  <DocSecurity>0</DocSecurity>
  <Lines>14</Lines>
  <Paragraphs>4</Paragraphs>
  <ScaleCrop>false</ScaleCrop>
  <Company/>
  <LinksUpToDate>false</LinksUpToDate>
  <CharactersWithSpaces>2109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2017-05-24T02:12:00Z</dcterms:created>
  <dcterms:modified xsi:type="dcterms:W3CDTF">2017-05-24T02:17:00Z</dcterms:modified>
</cp:coreProperties>
</file>